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0A821" w14:textId="094FDA52" w:rsidR="00AB04A0" w:rsidRPr="00C931D5" w:rsidRDefault="00F95CDF" w:rsidP="00C931D5">
      <w:pPr>
        <w:rPr>
          <w:lang w:val="en-US"/>
        </w:rPr>
      </w:pPr>
      <w:r w:rsidRPr="005C6074">
        <w:rPr>
          <w:noProof/>
          <w:lang w:eastAsia="en-GB"/>
        </w:rPr>
        <w:drawing>
          <wp:inline distT="0" distB="0" distL="0" distR="0" wp14:anchorId="577732DC" wp14:editId="245EF8F5">
            <wp:extent cx="5727700" cy="12134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r Co Logo New Low.png"/>
                    <pic:cNvPicPr/>
                  </pic:nvPicPr>
                  <pic:blipFill>
                    <a:blip r:embed="rId8">
                      <a:extLst>
                        <a:ext uri="{28A0092B-C50C-407E-A947-70E740481C1C}">
                          <a14:useLocalDpi xmlns:a14="http://schemas.microsoft.com/office/drawing/2010/main" val="0"/>
                        </a:ext>
                      </a:extLst>
                    </a:blip>
                    <a:stretch>
                      <a:fillRect/>
                    </a:stretch>
                  </pic:blipFill>
                  <pic:spPr>
                    <a:xfrm>
                      <a:off x="0" y="0"/>
                      <a:ext cx="5727700" cy="1213485"/>
                    </a:xfrm>
                    <a:prstGeom prst="rect">
                      <a:avLst/>
                    </a:prstGeom>
                  </pic:spPr>
                </pic:pic>
              </a:graphicData>
            </a:graphic>
          </wp:inline>
        </w:drawing>
      </w:r>
    </w:p>
    <w:p w14:paraId="47055354" w14:textId="77777777" w:rsidR="001D49EB" w:rsidRDefault="001D49EB">
      <w:pPr>
        <w:rPr>
          <w:lang w:val="en-US"/>
        </w:rPr>
      </w:pPr>
    </w:p>
    <w:p w14:paraId="1347E914" w14:textId="77777777" w:rsidR="00424B95" w:rsidRDefault="00424B95" w:rsidP="001D49EB">
      <w:pPr>
        <w:jc w:val="center"/>
        <w:rPr>
          <w:rFonts w:asciiTheme="majorHAnsi" w:hAnsiTheme="majorHAnsi"/>
          <w:sz w:val="40"/>
          <w:szCs w:val="40"/>
        </w:rPr>
      </w:pPr>
    </w:p>
    <w:p w14:paraId="0516DC01" w14:textId="48C551AC" w:rsidR="001D49EB" w:rsidRPr="005C6074" w:rsidRDefault="001D49EB" w:rsidP="001D49EB">
      <w:pPr>
        <w:jc w:val="center"/>
        <w:rPr>
          <w:rFonts w:asciiTheme="majorHAnsi" w:hAnsiTheme="majorHAnsi"/>
          <w:sz w:val="40"/>
          <w:szCs w:val="40"/>
        </w:rPr>
      </w:pPr>
      <w:r w:rsidRPr="005C6074">
        <w:rPr>
          <w:rFonts w:asciiTheme="majorHAnsi" w:hAnsiTheme="majorHAnsi"/>
          <w:sz w:val="40"/>
          <w:szCs w:val="40"/>
        </w:rPr>
        <w:t xml:space="preserve">The Beer Company Direct (BCD) Supply Instructions for </w:t>
      </w:r>
    </w:p>
    <w:p w14:paraId="5902C829" w14:textId="37EC9252" w:rsidR="001D49EB" w:rsidRPr="005C6074" w:rsidRDefault="001D49EB" w:rsidP="001D49EB">
      <w:pPr>
        <w:jc w:val="center"/>
        <w:rPr>
          <w:rFonts w:asciiTheme="majorHAnsi" w:hAnsiTheme="majorHAnsi"/>
          <w:sz w:val="40"/>
          <w:szCs w:val="40"/>
        </w:rPr>
      </w:pPr>
      <w:r w:rsidRPr="005C6074">
        <w:rPr>
          <w:rFonts w:asciiTheme="majorHAnsi" w:hAnsiTheme="majorHAnsi"/>
          <w:sz w:val="40"/>
          <w:szCs w:val="40"/>
        </w:rPr>
        <w:t xml:space="preserve">The Stonegate Group </w:t>
      </w:r>
      <w:r w:rsidR="00247079">
        <w:rPr>
          <w:rFonts w:asciiTheme="majorHAnsi" w:hAnsiTheme="majorHAnsi"/>
          <w:sz w:val="40"/>
          <w:szCs w:val="40"/>
        </w:rPr>
        <w:t>– 202</w:t>
      </w:r>
      <w:r w:rsidR="00713538">
        <w:rPr>
          <w:rFonts w:asciiTheme="majorHAnsi" w:hAnsiTheme="majorHAnsi"/>
          <w:sz w:val="40"/>
          <w:szCs w:val="40"/>
        </w:rPr>
        <w:t>6</w:t>
      </w:r>
      <w:r w:rsidRPr="005C6074">
        <w:rPr>
          <w:rFonts w:asciiTheme="majorHAnsi" w:hAnsiTheme="majorHAnsi"/>
          <w:sz w:val="40"/>
          <w:szCs w:val="40"/>
        </w:rPr>
        <w:t xml:space="preserve">  </w:t>
      </w:r>
    </w:p>
    <w:p w14:paraId="0B6A38EF" w14:textId="77777777" w:rsidR="001D49EB" w:rsidRDefault="001D49EB">
      <w:pPr>
        <w:rPr>
          <w:lang w:val="en-US"/>
        </w:rPr>
      </w:pPr>
    </w:p>
    <w:p w14:paraId="09B3C636" w14:textId="77777777" w:rsidR="001D49EB" w:rsidRDefault="001D49EB">
      <w:pPr>
        <w:rPr>
          <w:lang w:val="en-US"/>
        </w:rPr>
      </w:pPr>
    </w:p>
    <w:p w14:paraId="55004997" w14:textId="28E27C06" w:rsidR="001D49EB" w:rsidRPr="005C6074" w:rsidRDefault="001D49EB" w:rsidP="001D49EB">
      <w:pPr>
        <w:rPr>
          <w:rFonts w:asciiTheme="majorHAnsi" w:hAnsiTheme="majorHAnsi"/>
          <w:sz w:val="28"/>
          <w:szCs w:val="28"/>
        </w:rPr>
      </w:pPr>
      <w:r w:rsidRPr="005C6074">
        <w:rPr>
          <w:rFonts w:asciiTheme="majorHAnsi" w:hAnsiTheme="majorHAnsi"/>
          <w:sz w:val="28"/>
          <w:szCs w:val="28"/>
        </w:rPr>
        <w:t>Contents</w:t>
      </w:r>
      <w:r>
        <w:rPr>
          <w:rFonts w:asciiTheme="majorHAnsi" w:hAnsiTheme="majorHAnsi"/>
          <w:sz w:val="28"/>
          <w:szCs w:val="28"/>
        </w:rPr>
        <w:t>:</w:t>
      </w:r>
      <w:r w:rsidRPr="005C6074">
        <w:rPr>
          <w:rFonts w:asciiTheme="majorHAnsi" w:hAnsiTheme="majorHAnsi"/>
          <w:sz w:val="28"/>
          <w:szCs w:val="28"/>
        </w:rPr>
        <w:t xml:space="preserve"> </w:t>
      </w:r>
      <w:r>
        <w:rPr>
          <w:rFonts w:asciiTheme="majorHAnsi" w:hAnsiTheme="majorHAnsi"/>
          <w:sz w:val="28"/>
          <w:szCs w:val="28"/>
        </w:rPr>
        <w:t>(Links below can take you to each section</w:t>
      </w:r>
      <w:r w:rsidR="001407CF">
        <w:rPr>
          <w:rFonts w:asciiTheme="majorHAnsi" w:hAnsiTheme="majorHAnsi"/>
          <w:sz w:val="28"/>
          <w:szCs w:val="28"/>
        </w:rPr>
        <w:t xml:space="preserve">, press CTRL </w:t>
      </w:r>
      <w:r w:rsidR="007D0F1F">
        <w:rPr>
          <w:rFonts w:asciiTheme="majorHAnsi" w:hAnsiTheme="majorHAnsi"/>
          <w:sz w:val="28"/>
          <w:szCs w:val="28"/>
        </w:rPr>
        <w:t>+ Click link</w:t>
      </w:r>
      <w:r>
        <w:rPr>
          <w:rFonts w:asciiTheme="majorHAnsi" w:hAnsiTheme="majorHAnsi"/>
          <w:sz w:val="28"/>
          <w:szCs w:val="28"/>
        </w:rPr>
        <w:t>)</w:t>
      </w:r>
    </w:p>
    <w:p w14:paraId="07141773" w14:textId="77777777" w:rsidR="001D49EB" w:rsidRPr="005C6074" w:rsidRDefault="001D49EB" w:rsidP="001D49EB">
      <w:pPr>
        <w:jc w:val="center"/>
        <w:rPr>
          <w:rFonts w:asciiTheme="majorHAnsi" w:hAnsiTheme="majorHAnsi"/>
          <w:sz w:val="28"/>
          <w:szCs w:val="28"/>
        </w:rPr>
      </w:pPr>
    </w:p>
    <w:p w14:paraId="28D45857" w14:textId="62CD7D7D" w:rsidR="001D49EB" w:rsidRDefault="001D49EB" w:rsidP="001D49EB">
      <w:pPr>
        <w:pStyle w:val="ListParagraph"/>
        <w:numPr>
          <w:ilvl w:val="0"/>
          <w:numId w:val="1"/>
        </w:numPr>
        <w:rPr>
          <w:rFonts w:asciiTheme="majorHAnsi" w:hAnsiTheme="majorHAnsi"/>
          <w:sz w:val="28"/>
          <w:szCs w:val="28"/>
        </w:rPr>
      </w:pPr>
      <w:hyperlink w:anchor="Thestonegategroultenderrequirements" w:history="1">
        <w:r w:rsidRPr="009C6426">
          <w:rPr>
            <w:rStyle w:val="Hyperlink"/>
            <w:rFonts w:asciiTheme="majorHAnsi" w:hAnsiTheme="majorHAnsi"/>
            <w:sz w:val="28"/>
            <w:szCs w:val="28"/>
          </w:rPr>
          <w:t>The Stonegate Group Tender Requirements</w:t>
        </w:r>
      </w:hyperlink>
    </w:p>
    <w:p w14:paraId="60E52795" w14:textId="240CE61D" w:rsidR="001D49EB" w:rsidRPr="005C6074" w:rsidRDefault="001D49EB" w:rsidP="001D49EB">
      <w:pPr>
        <w:pStyle w:val="ListParagraph"/>
        <w:numPr>
          <w:ilvl w:val="0"/>
          <w:numId w:val="1"/>
        </w:numPr>
        <w:rPr>
          <w:rFonts w:asciiTheme="majorHAnsi" w:hAnsiTheme="majorHAnsi"/>
          <w:sz w:val="28"/>
          <w:szCs w:val="28"/>
        </w:rPr>
      </w:pPr>
      <w:hyperlink w:anchor="Aboutthestonegategroup" w:history="1">
        <w:r w:rsidRPr="0046442A">
          <w:rPr>
            <w:rStyle w:val="Hyperlink"/>
            <w:rFonts w:asciiTheme="majorHAnsi" w:hAnsiTheme="majorHAnsi"/>
            <w:sz w:val="28"/>
            <w:szCs w:val="28"/>
          </w:rPr>
          <w:t>About The Stonegate Group</w:t>
        </w:r>
      </w:hyperlink>
      <w:r>
        <w:rPr>
          <w:rFonts w:asciiTheme="majorHAnsi" w:hAnsiTheme="majorHAnsi"/>
          <w:sz w:val="28"/>
          <w:szCs w:val="28"/>
        </w:rPr>
        <w:t xml:space="preserve"> </w:t>
      </w:r>
    </w:p>
    <w:p w14:paraId="754DD8F8" w14:textId="6FC6FF94" w:rsidR="001D49EB" w:rsidRDefault="001D49EB" w:rsidP="001D49EB">
      <w:pPr>
        <w:pStyle w:val="ListParagraph"/>
        <w:numPr>
          <w:ilvl w:val="0"/>
          <w:numId w:val="1"/>
        </w:numPr>
        <w:rPr>
          <w:rFonts w:asciiTheme="majorHAnsi" w:hAnsiTheme="majorHAnsi"/>
          <w:sz w:val="28"/>
          <w:szCs w:val="28"/>
        </w:rPr>
      </w:pPr>
      <w:hyperlink w:anchor="Tenderandtimescales" w:history="1">
        <w:r w:rsidRPr="009C6426">
          <w:rPr>
            <w:rStyle w:val="Hyperlink"/>
            <w:rFonts w:asciiTheme="majorHAnsi" w:hAnsiTheme="majorHAnsi"/>
            <w:sz w:val="28"/>
            <w:szCs w:val="28"/>
          </w:rPr>
          <w:t>The Stonegate Group Tender and Timescales</w:t>
        </w:r>
      </w:hyperlink>
      <w:r w:rsidRPr="005C6074">
        <w:rPr>
          <w:rFonts w:asciiTheme="majorHAnsi" w:hAnsiTheme="majorHAnsi"/>
          <w:sz w:val="28"/>
          <w:szCs w:val="28"/>
        </w:rPr>
        <w:t xml:space="preserve"> </w:t>
      </w:r>
    </w:p>
    <w:p w14:paraId="5CFB2FEE" w14:textId="26870317" w:rsidR="00E54265" w:rsidRPr="00B6370B" w:rsidRDefault="00E54265" w:rsidP="001D49EB">
      <w:pPr>
        <w:pStyle w:val="ListParagraph"/>
        <w:numPr>
          <w:ilvl w:val="0"/>
          <w:numId w:val="1"/>
        </w:numPr>
        <w:rPr>
          <w:rFonts w:asciiTheme="majorHAnsi" w:hAnsiTheme="majorHAnsi"/>
          <w:bCs/>
          <w:sz w:val="28"/>
          <w:szCs w:val="28"/>
        </w:rPr>
      </w:pPr>
      <w:hyperlink w:anchor="PricingParameters" w:history="1">
        <w:r w:rsidRPr="00A274D8">
          <w:rPr>
            <w:rStyle w:val="Hyperlink"/>
            <w:rFonts w:asciiTheme="majorHAnsi" w:hAnsiTheme="majorHAnsi"/>
            <w:bCs/>
            <w:sz w:val="28"/>
            <w:szCs w:val="28"/>
          </w:rPr>
          <w:t>202</w:t>
        </w:r>
        <w:r w:rsidR="00713538" w:rsidRPr="00A274D8">
          <w:rPr>
            <w:rStyle w:val="Hyperlink"/>
            <w:rFonts w:asciiTheme="majorHAnsi" w:hAnsiTheme="majorHAnsi"/>
            <w:bCs/>
            <w:sz w:val="28"/>
            <w:szCs w:val="28"/>
          </w:rPr>
          <w:t>6</w:t>
        </w:r>
        <w:r w:rsidRPr="00A274D8">
          <w:rPr>
            <w:rStyle w:val="Hyperlink"/>
            <w:rFonts w:asciiTheme="majorHAnsi" w:hAnsiTheme="majorHAnsi"/>
            <w:bCs/>
            <w:sz w:val="28"/>
            <w:szCs w:val="28"/>
          </w:rPr>
          <w:t>/2</w:t>
        </w:r>
        <w:r w:rsidR="00713538" w:rsidRPr="00A274D8">
          <w:rPr>
            <w:rStyle w:val="Hyperlink"/>
            <w:rFonts w:asciiTheme="majorHAnsi" w:hAnsiTheme="majorHAnsi"/>
            <w:bCs/>
            <w:sz w:val="28"/>
            <w:szCs w:val="28"/>
          </w:rPr>
          <w:t>7</w:t>
        </w:r>
        <w:r w:rsidRPr="00A274D8">
          <w:rPr>
            <w:rStyle w:val="Hyperlink"/>
            <w:rFonts w:asciiTheme="majorHAnsi" w:hAnsiTheme="majorHAnsi"/>
            <w:bCs/>
            <w:sz w:val="28"/>
            <w:szCs w:val="28"/>
          </w:rPr>
          <w:t xml:space="preserve"> Pricing Parameters</w:t>
        </w:r>
      </w:hyperlink>
    </w:p>
    <w:p w14:paraId="210C7514" w14:textId="4963D17E" w:rsidR="00B6370B" w:rsidRPr="00E54265" w:rsidRDefault="00B6370B" w:rsidP="001D49EB">
      <w:pPr>
        <w:pStyle w:val="ListParagraph"/>
        <w:numPr>
          <w:ilvl w:val="0"/>
          <w:numId w:val="1"/>
        </w:numPr>
        <w:rPr>
          <w:rFonts w:asciiTheme="majorHAnsi" w:hAnsiTheme="majorHAnsi"/>
          <w:bCs/>
          <w:sz w:val="28"/>
          <w:szCs w:val="28"/>
        </w:rPr>
      </w:pPr>
      <w:hyperlink w:anchor="HowToTender" w:history="1">
        <w:r w:rsidRPr="0069211A">
          <w:rPr>
            <w:rStyle w:val="Hyperlink"/>
            <w:rFonts w:asciiTheme="majorHAnsi" w:hAnsiTheme="majorHAnsi"/>
            <w:bCs/>
            <w:sz w:val="28"/>
            <w:szCs w:val="28"/>
          </w:rPr>
          <w:t xml:space="preserve">How </w:t>
        </w:r>
        <w:r w:rsidR="0069211A" w:rsidRPr="0069211A">
          <w:rPr>
            <w:rStyle w:val="Hyperlink"/>
            <w:rFonts w:asciiTheme="majorHAnsi" w:hAnsiTheme="majorHAnsi"/>
            <w:bCs/>
            <w:sz w:val="28"/>
            <w:szCs w:val="28"/>
          </w:rPr>
          <w:t>To Tender</w:t>
        </w:r>
      </w:hyperlink>
    </w:p>
    <w:p w14:paraId="46899A5B" w14:textId="0FE1C0DA" w:rsidR="001D49EB" w:rsidRDefault="001D49EB" w:rsidP="001D49EB">
      <w:pPr>
        <w:pStyle w:val="ListParagraph"/>
        <w:numPr>
          <w:ilvl w:val="0"/>
          <w:numId w:val="1"/>
        </w:numPr>
        <w:rPr>
          <w:rFonts w:asciiTheme="majorHAnsi" w:hAnsiTheme="majorHAnsi"/>
          <w:sz w:val="28"/>
          <w:szCs w:val="28"/>
        </w:rPr>
      </w:pPr>
      <w:hyperlink w:anchor="Thebeercompanyproductaccount" w:history="1">
        <w:r w:rsidRPr="0069211A">
          <w:rPr>
            <w:rStyle w:val="Hyperlink"/>
            <w:rFonts w:asciiTheme="majorHAnsi" w:hAnsiTheme="majorHAnsi"/>
            <w:sz w:val="28"/>
            <w:szCs w:val="28"/>
          </w:rPr>
          <w:t>The Beer Company – Product Account</w:t>
        </w:r>
      </w:hyperlink>
    </w:p>
    <w:p w14:paraId="49303F41" w14:textId="5330B798" w:rsidR="007D0F1F" w:rsidRPr="00AC3BEE" w:rsidRDefault="000E6F7E" w:rsidP="00AC3BEE">
      <w:pPr>
        <w:pStyle w:val="ListParagraph"/>
        <w:numPr>
          <w:ilvl w:val="0"/>
          <w:numId w:val="1"/>
        </w:numPr>
        <w:rPr>
          <w:rFonts w:asciiTheme="majorHAnsi" w:hAnsiTheme="majorHAnsi"/>
          <w:sz w:val="28"/>
          <w:szCs w:val="28"/>
          <w:u w:val="single"/>
        </w:rPr>
      </w:pPr>
      <w:hyperlink w:anchor="SeasonalBeers" w:history="1">
        <w:r w:rsidRPr="000E6F7E">
          <w:rPr>
            <w:rStyle w:val="Hyperlink"/>
            <w:rFonts w:asciiTheme="majorHAnsi" w:hAnsiTheme="majorHAnsi"/>
            <w:sz w:val="28"/>
            <w:szCs w:val="28"/>
          </w:rPr>
          <w:t>Seasonal Beers</w:t>
        </w:r>
      </w:hyperlink>
    </w:p>
    <w:p w14:paraId="27F35D11" w14:textId="11CB726F" w:rsidR="001D49EB" w:rsidRDefault="001D49EB" w:rsidP="001D49EB">
      <w:pPr>
        <w:pStyle w:val="ListParagraph"/>
        <w:numPr>
          <w:ilvl w:val="0"/>
          <w:numId w:val="1"/>
        </w:numPr>
        <w:rPr>
          <w:rFonts w:asciiTheme="majorHAnsi" w:hAnsiTheme="majorHAnsi"/>
          <w:sz w:val="28"/>
          <w:szCs w:val="28"/>
        </w:rPr>
      </w:pPr>
      <w:hyperlink w:anchor="Thebeercompanyselfbilling" w:history="1">
        <w:r w:rsidRPr="0023600E">
          <w:rPr>
            <w:rStyle w:val="Hyperlink"/>
            <w:rFonts w:asciiTheme="majorHAnsi" w:hAnsiTheme="majorHAnsi"/>
            <w:sz w:val="28"/>
            <w:szCs w:val="28"/>
          </w:rPr>
          <w:t>The Beer Company – Self Billing</w:t>
        </w:r>
      </w:hyperlink>
      <w:r w:rsidRPr="005C6074">
        <w:rPr>
          <w:rFonts w:asciiTheme="majorHAnsi" w:hAnsiTheme="majorHAnsi"/>
          <w:sz w:val="28"/>
          <w:szCs w:val="28"/>
        </w:rPr>
        <w:t xml:space="preserve"> </w:t>
      </w:r>
    </w:p>
    <w:p w14:paraId="6DD050DB" w14:textId="061BA508" w:rsidR="00A248E7" w:rsidRDefault="00713538" w:rsidP="001D49EB">
      <w:pPr>
        <w:pStyle w:val="ListParagraph"/>
        <w:numPr>
          <w:ilvl w:val="0"/>
          <w:numId w:val="1"/>
        </w:numPr>
        <w:rPr>
          <w:rFonts w:asciiTheme="majorHAnsi" w:hAnsiTheme="majorHAnsi"/>
          <w:sz w:val="28"/>
          <w:szCs w:val="28"/>
          <w:u w:val="single"/>
        </w:rPr>
      </w:pPr>
      <w:r>
        <w:t xml:space="preserve"> </w:t>
      </w:r>
      <w:hyperlink w:anchor="DeliveryNotes" w:history="1">
        <w:r w:rsidR="00A248E7" w:rsidRPr="00A248E7">
          <w:rPr>
            <w:rStyle w:val="Hyperlink"/>
            <w:rFonts w:asciiTheme="majorHAnsi" w:hAnsiTheme="majorHAnsi"/>
            <w:sz w:val="28"/>
            <w:szCs w:val="28"/>
          </w:rPr>
          <w:t>Delivery Notes</w:t>
        </w:r>
      </w:hyperlink>
    </w:p>
    <w:p w14:paraId="4A817308" w14:textId="30B0012E" w:rsidR="00A248E7" w:rsidRPr="00A248E7" w:rsidRDefault="00713538" w:rsidP="001D49EB">
      <w:pPr>
        <w:pStyle w:val="ListParagraph"/>
        <w:numPr>
          <w:ilvl w:val="0"/>
          <w:numId w:val="1"/>
        </w:numPr>
        <w:rPr>
          <w:rFonts w:asciiTheme="majorHAnsi" w:hAnsiTheme="majorHAnsi"/>
          <w:sz w:val="28"/>
          <w:szCs w:val="28"/>
          <w:u w:val="single"/>
        </w:rPr>
      </w:pPr>
      <w:r>
        <w:t xml:space="preserve"> </w:t>
      </w:r>
      <w:r w:rsidR="00654F2C">
        <w:t xml:space="preserve"> </w:t>
      </w:r>
      <w:hyperlink w:anchor="Invoicing" w:history="1">
        <w:r w:rsidR="00A248E7" w:rsidRPr="00A248E7">
          <w:rPr>
            <w:rStyle w:val="Hyperlink"/>
            <w:rFonts w:asciiTheme="majorHAnsi" w:hAnsiTheme="majorHAnsi"/>
            <w:sz w:val="28"/>
            <w:szCs w:val="28"/>
          </w:rPr>
          <w:t>Invoicing</w:t>
        </w:r>
      </w:hyperlink>
    </w:p>
    <w:p w14:paraId="3E461E02" w14:textId="6B2A067E" w:rsidR="001D49EB" w:rsidRDefault="00713538" w:rsidP="001D49EB">
      <w:pPr>
        <w:pStyle w:val="ListParagraph"/>
        <w:numPr>
          <w:ilvl w:val="0"/>
          <w:numId w:val="1"/>
        </w:numPr>
        <w:rPr>
          <w:rFonts w:asciiTheme="majorHAnsi" w:hAnsiTheme="majorHAnsi"/>
          <w:sz w:val="28"/>
          <w:szCs w:val="28"/>
        </w:rPr>
      </w:pPr>
      <w:r>
        <w:t xml:space="preserve"> </w:t>
      </w:r>
      <w:r w:rsidR="00654F2C">
        <w:t xml:space="preserve"> </w:t>
      </w:r>
      <w:hyperlink w:anchor="Thebeercompanykeypointscharges" w:history="1">
        <w:r w:rsidR="001D49EB" w:rsidRPr="0023600E">
          <w:rPr>
            <w:rStyle w:val="Hyperlink"/>
            <w:rFonts w:asciiTheme="majorHAnsi" w:hAnsiTheme="majorHAnsi"/>
            <w:sz w:val="28"/>
            <w:szCs w:val="28"/>
          </w:rPr>
          <w:t>The Beer Company - Key Points &amp; Charges</w:t>
        </w:r>
      </w:hyperlink>
      <w:r w:rsidR="001D49EB" w:rsidRPr="005C6074">
        <w:rPr>
          <w:rFonts w:asciiTheme="majorHAnsi" w:hAnsiTheme="majorHAnsi"/>
          <w:sz w:val="28"/>
          <w:szCs w:val="28"/>
        </w:rPr>
        <w:t xml:space="preserve"> </w:t>
      </w:r>
    </w:p>
    <w:p w14:paraId="5DD8370C" w14:textId="4648063C" w:rsidR="00BA6113" w:rsidRPr="00DF37B8" w:rsidRDefault="00713538" w:rsidP="001D49EB">
      <w:pPr>
        <w:pStyle w:val="ListParagraph"/>
        <w:numPr>
          <w:ilvl w:val="0"/>
          <w:numId w:val="1"/>
        </w:numPr>
        <w:rPr>
          <w:rFonts w:asciiTheme="majorHAnsi" w:hAnsiTheme="majorHAnsi"/>
          <w:sz w:val="28"/>
          <w:szCs w:val="28"/>
        </w:rPr>
      </w:pPr>
      <w:r>
        <w:t xml:space="preserve"> </w:t>
      </w:r>
      <w:r w:rsidR="00654F2C">
        <w:t xml:space="preserve"> </w:t>
      </w:r>
      <w:hyperlink w:anchor="TheBeerCoAccountDetailsPayments" w:history="1">
        <w:r w:rsidR="00BA6113" w:rsidRPr="00DF37B8">
          <w:rPr>
            <w:rStyle w:val="Hyperlink"/>
            <w:rFonts w:asciiTheme="majorHAnsi" w:hAnsiTheme="majorHAnsi"/>
            <w:sz w:val="28"/>
            <w:szCs w:val="28"/>
          </w:rPr>
          <w:t>The Beer Company Account Details &amp; Payment Process</w:t>
        </w:r>
      </w:hyperlink>
    </w:p>
    <w:p w14:paraId="22F9FB7C" w14:textId="54240C61" w:rsidR="001D49EB" w:rsidRPr="00DF37B8" w:rsidRDefault="00713538" w:rsidP="001D49EB">
      <w:pPr>
        <w:pStyle w:val="ListParagraph"/>
        <w:numPr>
          <w:ilvl w:val="0"/>
          <w:numId w:val="1"/>
        </w:numPr>
        <w:rPr>
          <w:rFonts w:asciiTheme="majorHAnsi" w:hAnsiTheme="majorHAnsi"/>
          <w:sz w:val="28"/>
          <w:szCs w:val="28"/>
          <w:u w:val="single"/>
        </w:rPr>
      </w:pPr>
      <w:r>
        <w:t xml:space="preserve"> </w:t>
      </w:r>
      <w:r w:rsidR="00654F2C">
        <w:t xml:space="preserve"> </w:t>
      </w:r>
      <w:hyperlink w:anchor="OtherInformation" w:history="1">
        <w:r w:rsidR="00DF37B8" w:rsidRPr="00DF37B8">
          <w:rPr>
            <w:rStyle w:val="Hyperlink"/>
            <w:rFonts w:asciiTheme="majorHAnsi" w:hAnsiTheme="majorHAnsi"/>
            <w:sz w:val="28"/>
            <w:szCs w:val="28"/>
          </w:rPr>
          <w:t>Other Information</w:t>
        </w:r>
      </w:hyperlink>
    </w:p>
    <w:p w14:paraId="06C077C0" w14:textId="05FBC440" w:rsidR="00DF37B8" w:rsidRPr="00AC3BEE" w:rsidRDefault="00713538" w:rsidP="00BD48A9">
      <w:pPr>
        <w:pStyle w:val="ListParagraph"/>
        <w:numPr>
          <w:ilvl w:val="0"/>
          <w:numId w:val="1"/>
        </w:numPr>
        <w:rPr>
          <w:rFonts w:asciiTheme="majorHAnsi" w:hAnsiTheme="majorHAnsi"/>
          <w:sz w:val="28"/>
          <w:szCs w:val="28"/>
        </w:rPr>
      </w:pPr>
      <w:r>
        <w:t xml:space="preserve"> </w:t>
      </w:r>
      <w:r w:rsidR="00654F2C">
        <w:t xml:space="preserve"> </w:t>
      </w:r>
      <w:hyperlink w:anchor="ProductAvailabilityQueries" w:history="1">
        <w:r w:rsidR="00DF37B8" w:rsidRPr="00DF37B8">
          <w:rPr>
            <w:rStyle w:val="Hyperlink"/>
            <w:rFonts w:asciiTheme="majorHAnsi" w:hAnsiTheme="majorHAnsi" w:cstheme="majorHAnsi"/>
            <w:sz w:val="28"/>
            <w:szCs w:val="28"/>
          </w:rPr>
          <w:t>Product Availability Queries</w:t>
        </w:r>
      </w:hyperlink>
      <w:r w:rsidR="00DF37B8" w:rsidRPr="00DF37B8">
        <w:t xml:space="preserve"> </w:t>
      </w:r>
    </w:p>
    <w:p w14:paraId="1440E61B" w14:textId="26A48B04" w:rsidR="00AC3BEE" w:rsidRPr="002216AF" w:rsidRDefault="002216AF" w:rsidP="00BD48A9">
      <w:pPr>
        <w:pStyle w:val="ListParagraph"/>
        <w:numPr>
          <w:ilvl w:val="0"/>
          <w:numId w:val="1"/>
        </w:numPr>
        <w:rPr>
          <w:rFonts w:asciiTheme="majorHAnsi" w:hAnsiTheme="majorHAnsi" w:cstheme="majorHAnsi"/>
          <w:sz w:val="28"/>
          <w:szCs w:val="28"/>
        </w:rPr>
      </w:pPr>
      <w:r>
        <w:t xml:space="preserve"> </w:t>
      </w:r>
      <w:r w:rsidR="00654F2C">
        <w:t xml:space="preserve"> </w:t>
      </w:r>
      <w:hyperlink w:anchor="Tenderchecklist" w:history="1">
        <w:r w:rsidRPr="002216AF">
          <w:rPr>
            <w:rStyle w:val="Hyperlink"/>
            <w:rFonts w:asciiTheme="majorHAnsi" w:hAnsiTheme="majorHAnsi" w:cstheme="majorHAnsi"/>
            <w:sz w:val="28"/>
            <w:szCs w:val="28"/>
          </w:rPr>
          <w:t>Tender Checklist</w:t>
        </w:r>
      </w:hyperlink>
    </w:p>
    <w:p w14:paraId="18FDA06E" w14:textId="1175E209" w:rsidR="001D49EB" w:rsidRDefault="00654F2C" w:rsidP="00BD48A9">
      <w:pPr>
        <w:pStyle w:val="ListParagraph"/>
        <w:numPr>
          <w:ilvl w:val="0"/>
          <w:numId w:val="1"/>
        </w:numPr>
        <w:rPr>
          <w:rFonts w:asciiTheme="majorHAnsi" w:hAnsiTheme="majorHAnsi"/>
          <w:sz w:val="28"/>
          <w:szCs w:val="28"/>
        </w:rPr>
      </w:pPr>
      <w:r>
        <w:t xml:space="preserve"> </w:t>
      </w:r>
      <w:r w:rsidR="00713538">
        <w:t xml:space="preserve"> </w:t>
      </w:r>
      <w:hyperlink w:anchor="Nondisclosureagreement" w:history="1">
        <w:r w:rsidR="001D49EB" w:rsidRPr="0023600E">
          <w:rPr>
            <w:rStyle w:val="Hyperlink"/>
            <w:rFonts w:asciiTheme="majorHAnsi" w:hAnsiTheme="majorHAnsi"/>
            <w:sz w:val="28"/>
            <w:szCs w:val="28"/>
          </w:rPr>
          <w:t>Non-Disclosure Agreement</w:t>
        </w:r>
      </w:hyperlink>
      <w:r w:rsidR="001D49EB" w:rsidRPr="005C6074">
        <w:rPr>
          <w:rFonts w:asciiTheme="majorHAnsi" w:hAnsiTheme="majorHAnsi"/>
          <w:sz w:val="28"/>
          <w:szCs w:val="28"/>
        </w:rPr>
        <w:t xml:space="preserve"> </w:t>
      </w:r>
    </w:p>
    <w:p w14:paraId="1C16E8FC" w14:textId="726D34FB" w:rsidR="00352909" w:rsidRPr="00BD48A9" w:rsidRDefault="00713538" w:rsidP="00BD48A9">
      <w:pPr>
        <w:pStyle w:val="ListParagraph"/>
        <w:numPr>
          <w:ilvl w:val="0"/>
          <w:numId w:val="1"/>
        </w:numPr>
        <w:rPr>
          <w:rFonts w:asciiTheme="majorHAnsi" w:hAnsiTheme="majorHAnsi"/>
          <w:sz w:val="28"/>
          <w:szCs w:val="28"/>
        </w:rPr>
      </w:pPr>
      <w:r>
        <w:t xml:space="preserve"> </w:t>
      </w:r>
      <w:r w:rsidR="00654F2C">
        <w:t xml:space="preserve"> </w:t>
      </w:r>
      <w:hyperlink w:anchor="Passwordlog" w:history="1">
        <w:r w:rsidR="00352909" w:rsidRPr="001B3977">
          <w:rPr>
            <w:rStyle w:val="Hyperlink"/>
            <w:rFonts w:asciiTheme="majorHAnsi" w:hAnsiTheme="majorHAnsi"/>
            <w:sz w:val="28"/>
            <w:szCs w:val="28"/>
          </w:rPr>
          <w:t>Password Log</w:t>
        </w:r>
      </w:hyperlink>
    </w:p>
    <w:p w14:paraId="43DE195B" w14:textId="77777777" w:rsidR="001D49EB" w:rsidRDefault="001D49EB">
      <w:pPr>
        <w:rPr>
          <w:lang w:val="en-US"/>
        </w:rPr>
      </w:pPr>
    </w:p>
    <w:p w14:paraId="4B99CFE4" w14:textId="77777777" w:rsidR="001D49EB" w:rsidRDefault="001D49EB">
      <w:pPr>
        <w:rPr>
          <w:lang w:val="en-US"/>
        </w:rPr>
      </w:pPr>
    </w:p>
    <w:p w14:paraId="4ED41F07" w14:textId="77777777" w:rsidR="001D49EB" w:rsidRDefault="001D49EB">
      <w:pPr>
        <w:rPr>
          <w:lang w:val="en-US"/>
        </w:rPr>
      </w:pPr>
    </w:p>
    <w:p w14:paraId="2081BD5A" w14:textId="77777777" w:rsidR="001D49EB" w:rsidRDefault="001D49EB">
      <w:pPr>
        <w:rPr>
          <w:lang w:val="en-US"/>
        </w:rPr>
      </w:pPr>
    </w:p>
    <w:p w14:paraId="2B6D3882" w14:textId="77777777" w:rsidR="001D49EB" w:rsidRDefault="001D49EB">
      <w:pPr>
        <w:rPr>
          <w:lang w:val="en-US"/>
        </w:rPr>
      </w:pPr>
    </w:p>
    <w:p w14:paraId="417D4547" w14:textId="77777777" w:rsidR="001D49EB" w:rsidRDefault="001D49EB">
      <w:pPr>
        <w:rPr>
          <w:lang w:val="en-US"/>
        </w:rPr>
      </w:pPr>
    </w:p>
    <w:p w14:paraId="4EF56C23" w14:textId="77777777" w:rsidR="001D49EB" w:rsidRDefault="001D49EB">
      <w:pPr>
        <w:rPr>
          <w:lang w:val="en-US"/>
        </w:rPr>
      </w:pPr>
    </w:p>
    <w:p w14:paraId="6716B633" w14:textId="77777777" w:rsidR="001D49EB" w:rsidRDefault="001D49EB">
      <w:pPr>
        <w:rPr>
          <w:lang w:val="en-US"/>
        </w:rPr>
      </w:pPr>
    </w:p>
    <w:p w14:paraId="7E986F9B" w14:textId="77777777" w:rsidR="001D49EB" w:rsidRDefault="001D49EB">
      <w:pPr>
        <w:rPr>
          <w:lang w:val="en-US"/>
        </w:rPr>
      </w:pPr>
    </w:p>
    <w:p w14:paraId="02B7F55B" w14:textId="77777777" w:rsidR="001D49EB" w:rsidRDefault="001D49EB">
      <w:pPr>
        <w:rPr>
          <w:lang w:val="en-US"/>
        </w:rPr>
      </w:pPr>
    </w:p>
    <w:p w14:paraId="0CA7565C" w14:textId="77777777" w:rsidR="00F53DC9" w:rsidRDefault="00F53DC9">
      <w:pPr>
        <w:rPr>
          <w:lang w:val="en-US"/>
        </w:rPr>
      </w:pPr>
    </w:p>
    <w:p w14:paraId="06F43146" w14:textId="77777777" w:rsidR="00F53DC9" w:rsidRDefault="00F53DC9">
      <w:pPr>
        <w:rPr>
          <w:lang w:val="en-US"/>
        </w:rPr>
      </w:pPr>
    </w:p>
    <w:p w14:paraId="1BDD9C64" w14:textId="77777777" w:rsidR="001D49EB" w:rsidRDefault="001D49EB">
      <w:pPr>
        <w:rPr>
          <w:lang w:val="en-US"/>
        </w:rPr>
      </w:pPr>
    </w:p>
    <w:p w14:paraId="3FA44BC2" w14:textId="77777777" w:rsidR="003242DF" w:rsidRDefault="003242DF">
      <w:pPr>
        <w:rPr>
          <w:lang w:val="en-US"/>
        </w:rPr>
      </w:pPr>
    </w:p>
    <w:p w14:paraId="3563D2B7" w14:textId="11DEF0D8" w:rsidR="00F95CDF" w:rsidRDefault="00F95CDF" w:rsidP="001D49EB">
      <w:pPr>
        <w:rPr>
          <w:lang w:val="en-US"/>
        </w:rPr>
      </w:pPr>
    </w:p>
    <w:p w14:paraId="4EAC6B47" w14:textId="77777777" w:rsidR="00C74EB1" w:rsidRDefault="00C74EB1" w:rsidP="001D49EB">
      <w:pPr>
        <w:rPr>
          <w:lang w:val="en-US"/>
        </w:rPr>
      </w:pPr>
    </w:p>
    <w:p w14:paraId="55F654E0" w14:textId="77777777" w:rsidR="00C74EB1" w:rsidRDefault="00C74EB1" w:rsidP="001D49EB">
      <w:pPr>
        <w:rPr>
          <w:rFonts w:asciiTheme="majorHAnsi" w:hAnsiTheme="majorHAnsi" w:cstheme="majorHAnsi"/>
          <w:sz w:val="32"/>
          <w:szCs w:val="32"/>
        </w:rPr>
      </w:pPr>
    </w:p>
    <w:p w14:paraId="5742FDF7" w14:textId="77777777" w:rsidR="004E18AD" w:rsidRPr="003114C7" w:rsidRDefault="004E18AD" w:rsidP="001D49EB">
      <w:pPr>
        <w:rPr>
          <w:rFonts w:asciiTheme="majorHAnsi" w:hAnsiTheme="majorHAnsi" w:cstheme="majorHAnsi"/>
          <w:sz w:val="32"/>
          <w:szCs w:val="32"/>
        </w:rPr>
      </w:pPr>
    </w:p>
    <w:p w14:paraId="6B07C110" w14:textId="3E0ADF9C" w:rsidR="001D49EB" w:rsidRDefault="001D49EB" w:rsidP="008F26A7">
      <w:pPr>
        <w:pStyle w:val="ListParagraph"/>
        <w:numPr>
          <w:ilvl w:val="0"/>
          <w:numId w:val="21"/>
        </w:numPr>
        <w:jc w:val="center"/>
        <w:rPr>
          <w:rFonts w:asciiTheme="majorHAnsi" w:hAnsiTheme="majorHAnsi" w:cstheme="majorHAnsi"/>
          <w:b/>
          <w:sz w:val="28"/>
          <w:szCs w:val="28"/>
          <w:u w:val="single"/>
        </w:rPr>
      </w:pPr>
      <w:bookmarkStart w:id="0" w:name="Thestonegategroultenderrequirements"/>
      <w:r w:rsidRPr="000E3614">
        <w:rPr>
          <w:rFonts w:asciiTheme="majorHAnsi" w:hAnsiTheme="majorHAnsi" w:cstheme="majorHAnsi"/>
          <w:b/>
          <w:sz w:val="28"/>
          <w:szCs w:val="28"/>
          <w:u w:val="single"/>
        </w:rPr>
        <w:t xml:space="preserve">The </w:t>
      </w:r>
      <w:r>
        <w:rPr>
          <w:rFonts w:asciiTheme="majorHAnsi" w:hAnsiTheme="majorHAnsi" w:cstheme="majorHAnsi"/>
          <w:b/>
          <w:sz w:val="28"/>
          <w:szCs w:val="28"/>
          <w:u w:val="single"/>
        </w:rPr>
        <w:t>Stonegate Group</w:t>
      </w:r>
      <w:r w:rsidRPr="000E3614">
        <w:rPr>
          <w:rFonts w:asciiTheme="majorHAnsi" w:hAnsiTheme="majorHAnsi" w:cstheme="majorHAnsi"/>
          <w:b/>
          <w:sz w:val="28"/>
          <w:szCs w:val="28"/>
          <w:u w:val="single"/>
        </w:rPr>
        <w:t xml:space="preserve"> 202</w:t>
      </w:r>
      <w:r w:rsidR="00713538">
        <w:rPr>
          <w:rFonts w:asciiTheme="majorHAnsi" w:hAnsiTheme="majorHAnsi" w:cstheme="majorHAnsi"/>
          <w:b/>
          <w:sz w:val="28"/>
          <w:szCs w:val="28"/>
          <w:u w:val="single"/>
        </w:rPr>
        <w:t>6</w:t>
      </w:r>
      <w:r w:rsidRPr="000E3614">
        <w:rPr>
          <w:rFonts w:asciiTheme="majorHAnsi" w:hAnsiTheme="majorHAnsi" w:cstheme="majorHAnsi"/>
          <w:b/>
          <w:sz w:val="28"/>
          <w:szCs w:val="28"/>
          <w:u w:val="single"/>
        </w:rPr>
        <w:t xml:space="preserve"> Annual Tender Requirements</w:t>
      </w:r>
    </w:p>
    <w:bookmarkEnd w:id="0"/>
    <w:p w14:paraId="238673E2" w14:textId="77777777" w:rsidR="001D49EB" w:rsidRDefault="001D49EB" w:rsidP="001D49EB">
      <w:pPr>
        <w:rPr>
          <w:rFonts w:asciiTheme="majorHAnsi" w:hAnsiTheme="majorHAnsi" w:cstheme="majorHAnsi"/>
          <w:b/>
          <w:sz w:val="28"/>
          <w:szCs w:val="28"/>
          <w:u w:val="single"/>
        </w:rPr>
      </w:pPr>
    </w:p>
    <w:p w14:paraId="78185C52" w14:textId="77777777" w:rsidR="001D49EB" w:rsidRPr="003C4418" w:rsidRDefault="001D49EB" w:rsidP="001D49EB">
      <w:pPr>
        <w:jc w:val="center"/>
        <w:rPr>
          <w:rFonts w:asciiTheme="majorHAnsi" w:hAnsiTheme="majorHAnsi" w:cstheme="majorHAnsi"/>
          <w:b/>
          <w:sz w:val="28"/>
          <w:szCs w:val="28"/>
        </w:rPr>
      </w:pPr>
      <w:r w:rsidRPr="003C4418">
        <w:rPr>
          <w:rFonts w:asciiTheme="majorHAnsi" w:hAnsiTheme="majorHAnsi" w:cstheme="majorHAnsi"/>
          <w:b/>
          <w:sz w:val="28"/>
          <w:szCs w:val="28"/>
        </w:rPr>
        <w:t>Accreditation Status</w:t>
      </w:r>
    </w:p>
    <w:p w14:paraId="599AB0F8" w14:textId="77777777" w:rsidR="001D49EB" w:rsidRPr="00BD597F" w:rsidRDefault="001D49EB" w:rsidP="001D49EB">
      <w:pPr>
        <w:jc w:val="center"/>
        <w:rPr>
          <w:rFonts w:asciiTheme="majorHAnsi" w:hAnsiTheme="majorHAnsi" w:cstheme="majorHAnsi"/>
          <w:b/>
          <w:sz w:val="28"/>
          <w:szCs w:val="28"/>
          <w:u w:val="single"/>
        </w:rPr>
      </w:pPr>
    </w:p>
    <w:p w14:paraId="03F6E76A" w14:textId="77777777" w:rsidR="005C0BAB" w:rsidRDefault="001D49EB" w:rsidP="001D49EB">
      <w:pPr>
        <w:rPr>
          <w:rFonts w:asciiTheme="majorHAnsi" w:hAnsiTheme="majorHAnsi" w:cstheme="majorHAnsi"/>
          <w:sz w:val="28"/>
          <w:szCs w:val="28"/>
        </w:rPr>
      </w:pPr>
      <w:r w:rsidRPr="003114C7">
        <w:rPr>
          <w:rFonts w:asciiTheme="majorHAnsi" w:hAnsiTheme="majorHAnsi" w:cstheme="majorHAnsi"/>
          <w:sz w:val="28"/>
          <w:szCs w:val="28"/>
        </w:rPr>
        <w:t xml:space="preserve">Thank you for your interest in tendering for </w:t>
      </w:r>
      <w:r w:rsidR="0093646C">
        <w:rPr>
          <w:rFonts w:asciiTheme="majorHAnsi" w:hAnsiTheme="majorHAnsi" w:cstheme="majorHAnsi"/>
          <w:sz w:val="28"/>
          <w:szCs w:val="28"/>
        </w:rPr>
        <w:t>T</w:t>
      </w:r>
      <w:r w:rsidRPr="003114C7">
        <w:rPr>
          <w:rFonts w:asciiTheme="majorHAnsi" w:hAnsiTheme="majorHAnsi" w:cstheme="majorHAnsi"/>
          <w:sz w:val="28"/>
          <w:szCs w:val="28"/>
        </w:rPr>
        <w:t xml:space="preserve">he </w:t>
      </w:r>
      <w:r>
        <w:rPr>
          <w:rFonts w:asciiTheme="majorHAnsi" w:hAnsiTheme="majorHAnsi" w:cstheme="majorHAnsi"/>
          <w:sz w:val="28"/>
          <w:szCs w:val="28"/>
        </w:rPr>
        <w:t>Stonegate Group</w:t>
      </w:r>
      <w:r w:rsidRPr="003114C7">
        <w:rPr>
          <w:rFonts w:asciiTheme="majorHAnsi" w:hAnsiTheme="majorHAnsi" w:cstheme="majorHAnsi"/>
          <w:sz w:val="28"/>
          <w:szCs w:val="28"/>
        </w:rPr>
        <w:t xml:space="preserve">. </w:t>
      </w:r>
    </w:p>
    <w:p w14:paraId="737799EE" w14:textId="77777777" w:rsidR="005C0BAB" w:rsidRDefault="005C0BAB" w:rsidP="001D49EB">
      <w:pPr>
        <w:rPr>
          <w:rFonts w:asciiTheme="majorHAnsi" w:hAnsiTheme="majorHAnsi" w:cstheme="majorHAnsi"/>
          <w:sz w:val="28"/>
          <w:szCs w:val="28"/>
        </w:rPr>
      </w:pPr>
    </w:p>
    <w:p w14:paraId="5BA26E24" w14:textId="3E0AC172" w:rsidR="0093646C" w:rsidRDefault="001D49EB" w:rsidP="001D49EB">
      <w:pPr>
        <w:rPr>
          <w:rFonts w:asciiTheme="majorHAnsi" w:hAnsiTheme="majorHAnsi" w:cstheme="majorHAnsi"/>
          <w:sz w:val="28"/>
          <w:szCs w:val="28"/>
        </w:rPr>
      </w:pPr>
      <w:r w:rsidRPr="003114C7">
        <w:rPr>
          <w:rFonts w:asciiTheme="majorHAnsi" w:hAnsiTheme="majorHAnsi" w:cstheme="majorHAnsi"/>
          <w:sz w:val="28"/>
          <w:szCs w:val="28"/>
        </w:rPr>
        <w:t>It is important to our business</w:t>
      </w:r>
      <w:r>
        <w:rPr>
          <w:rFonts w:asciiTheme="majorHAnsi" w:hAnsiTheme="majorHAnsi" w:cstheme="majorHAnsi"/>
          <w:sz w:val="28"/>
          <w:szCs w:val="28"/>
        </w:rPr>
        <w:t>es</w:t>
      </w:r>
      <w:r w:rsidRPr="003114C7">
        <w:rPr>
          <w:rFonts w:asciiTheme="majorHAnsi" w:hAnsiTheme="majorHAnsi" w:cstheme="majorHAnsi"/>
          <w:sz w:val="28"/>
          <w:szCs w:val="28"/>
        </w:rPr>
        <w:t xml:space="preserve"> that we are working with good quality, professional suppliers and going forward</w:t>
      </w:r>
      <w:r w:rsidR="005C0BAB">
        <w:rPr>
          <w:rFonts w:asciiTheme="majorHAnsi" w:hAnsiTheme="majorHAnsi" w:cstheme="majorHAnsi"/>
          <w:sz w:val="28"/>
          <w:szCs w:val="28"/>
        </w:rPr>
        <w:t xml:space="preserve"> and</w:t>
      </w:r>
      <w:r w:rsidRPr="003114C7">
        <w:rPr>
          <w:rFonts w:asciiTheme="majorHAnsi" w:hAnsiTheme="majorHAnsi" w:cstheme="majorHAnsi"/>
          <w:sz w:val="28"/>
          <w:szCs w:val="28"/>
        </w:rPr>
        <w:t xml:space="preserve"> only suppliers that have achieved one of the following accreditations will be permitted to supply The </w:t>
      </w:r>
      <w:r>
        <w:rPr>
          <w:rFonts w:asciiTheme="majorHAnsi" w:hAnsiTheme="majorHAnsi" w:cstheme="majorHAnsi"/>
          <w:sz w:val="28"/>
          <w:szCs w:val="28"/>
        </w:rPr>
        <w:t>Stonegate</w:t>
      </w:r>
      <w:r w:rsidRPr="003114C7">
        <w:rPr>
          <w:rFonts w:asciiTheme="majorHAnsi" w:hAnsiTheme="majorHAnsi" w:cstheme="majorHAnsi"/>
          <w:sz w:val="28"/>
          <w:szCs w:val="28"/>
        </w:rPr>
        <w:t xml:space="preserve"> Group/The Beer Company Direct</w:t>
      </w:r>
      <w:r w:rsidR="00220F90">
        <w:rPr>
          <w:rFonts w:asciiTheme="majorHAnsi" w:hAnsiTheme="majorHAnsi" w:cstheme="majorHAnsi"/>
          <w:sz w:val="28"/>
          <w:szCs w:val="28"/>
        </w:rPr>
        <w:t>;</w:t>
      </w:r>
    </w:p>
    <w:p w14:paraId="4ABE40A1" w14:textId="77777777" w:rsidR="001D49EB" w:rsidRPr="003114C7" w:rsidRDefault="001D49EB" w:rsidP="001D49EB">
      <w:pPr>
        <w:pStyle w:val="ListParagraph"/>
        <w:numPr>
          <w:ilvl w:val="0"/>
          <w:numId w:val="2"/>
        </w:numPr>
        <w:rPr>
          <w:rFonts w:asciiTheme="majorHAnsi" w:hAnsiTheme="majorHAnsi" w:cstheme="majorHAnsi"/>
          <w:sz w:val="28"/>
          <w:szCs w:val="28"/>
        </w:rPr>
      </w:pPr>
      <w:r w:rsidRPr="003114C7">
        <w:rPr>
          <w:rFonts w:asciiTheme="majorHAnsi" w:hAnsiTheme="majorHAnsi" w:cstheme="majorHAnsi"/>
          <w:sz w:val="28"/>
          <w:szCs w:val="28"/>
        </w:rPr>
        <w:t>BRC/ISO</w:t>
      </w:r>
    </w:p>
    <w:p w14:paraId="7FC23BF9" w14:textId="096B8BEF" w:rsidR="001D49EB" w:rsidRPr="003114C7" w:rsidRDefault="00522096" w:rsidP="001D49EB">
      <w:pPr>
        <w:pStyle w:val="ListParagraph"/>
        <w:numPr>
          <w:ilvl w:val="0"/>
          <w:numId w:val="2"/>
        </w:numPr>
        <w:rPr>
          <w:rFonts w:asciiTheme="majorHAnsi" w:hAnsiTheme="majorHAnsi" w:cstheme="majorHAnsi"/>
          <w:sz w:val="28"/>
          <w:szCs w:val="28"/>
        </w:rPr>
      </w:pPr>
      <w:r>
        <w:rPr>
          <w:rFonts w:asciiTheme="majorHAnsi" w:hAnsiTheme="majorHAnsi" w:cstheme="majorHAnsi"/>
          <w:sz w:val="28"/>
          <w:szCs w:val="28"/>
        </w:rPr>
        <w:t>Customer Protection Audit (via Deep Fathom)</w:t>
      </w:r>
      <w:r w:rsidR="001D49EB" w:rsidRPr="003114C7">
        <w:rPr>
          <w:rFonts w:asciiTheme="majorHAnsi" w:hAnsiTheme="majorHAnsi" w:cstheme="majorHAnsi"/>
          <w:sz w:val="28"/>
          <w:szCs w:val="28"/>
        </w:rPr>
        <w:t xml:space="preserve"> </w:t>
      </w:r>
    </w:p>
    <w:p w14:paraId="5983B757" w14:textId="77777777" w:rsidR="001D49EB" w:rsidRDefault="001D49EB" w:rsidP="001D49EB">
      <w:pPr>
        <w:pStyle w:val="ListParagraph"/>
        <w:numPr>
          <w:ilvl w:val="0"/>
          <w:numId w:val="2"/>
        </w:numPr>
        <w:rPr>
          <w:rFonts w:asciiTheme="majorHAnsi" w:hAnsiTheme="majorHAnsi" w:cstheme="majorHAnsi"/>
          <w:sz w:val="28"/>
          <w:szCs w:val="28"/>
        </w:rPr>
      </w:pPr>
      <w:r w:rsidRPr="003114C7">
        <w:rPr>
          <w:rFonts w:asciiTheme="majorHAnsi" w:hAnsiTheme="majorHAnsi" w:cstheme="majorHAnsi"/>
          <w:sz w:val="28"/>
          <w:szCs w:val="28"/>
        </w:rPr>
        <w:t xml:space="preserve">SALSA + Beer </w:t>
      </w:r>
    </w:p>
    <w:p w14:paraId="4CA7D8E2" w14:textId="77777777" w:rsidR="00096199" w:rsidRDefault="00096199" w:rsidP="00096199">
      <w:pPr>
        <w:rPr>
          <w:rFonts w:asciiTheme="majorHAnsi" w:hAnsiTheme="majorHAnsi" w:cstheme="majorHAnsi"/>
          <w:sz w:val="28"/>
          <w:szCs w:val="28"/>
        </w:rPr>
      </w:pPr>
    </w:p>
    <w:p w14:paraId="3FC004A9" w14:textId="3844AC87" w:rsidR="00096199" w:rsidRDefault="00096199" w:rsidP="00096199">
      <w:pPr>
        <w:rPr>
          <w:rFonts w:asciiTheme="majorHAnsi" w:hAnsiTheme="majorHAnsi" w:cstheme="majorHAnsi"/>
          <w:sz w:val="28"/>
          <w:szCs w:val="28"/>
        </w:rPr>
      </w:pPr>
      <w:r>
        <w:rPr>
          <w:rFonts w:asciiTheme="majorHAnsi" w:hAnsiTheme="majorHAnsi" w:cstheme="majorHAnsi"/>
          <w:sz w:val="28"/>
          <w:szCs w:val="28"/>
        </w:rPr>
        <w:t>An up-to-date certificate will be required before any products will be approved for the 2</w:t>
      </w:r>
      <w:r w:rsidR="00713538">
        <w:rPr>
          <w:rFonts w:asciiTheme="majorHAnsi" w:hAnsiTheme="majorHAnsi" w:cstheme="majorHAnsi"/>
          <w:sz w:val="28"/>
          <w:szCs w:val="28"/>
        </w:rPr>
        <w:t>6</w:t>
      </w:r>
      <w:r>
        <w:rPr>
          <w:rFonts w:asciiTheme="majorHAnsi" w:hAnsiTheme="majorHAnsi" w:cstheme="majorHAnsi"/>
          <w:sz w:val="28"/>
          <w:szCs w:val="28"/>
        </w:rPr>
        <w:t>/2</w:t>
      </w:r>
      <w:r w:rsidR="00713538">
        <w:rPr>
          <w:rFonts w:asciiTheme="majorHAnsi" w:hAnsiTheme="majorHAnsi" w:cstheme="majorHAnsi"/>
          <w:sz w:val="28"/>
          <w:szCs w:val="28"/>
        </w:rPr>
        <w:t>7</w:t>
      </w:r>
      <w:r>
        <w:rPr>
          <w:rFonts w:asciiTheme="majorHAnsi" w:hAnsiTheme="majorHAnsi" w:cstheme="majorHAnsi"/>
          <w:sz w:val="28"/>
          <w:szCs w:val="28"/>
        </w:rPr>
        <w:t xml:space="preserve"> supply lists</w:t>
      </w:r>
    </w:p>
    <w:p w14:paraId="2874B551" w14:textId="77777777" w:rsidR="00AC5BEC" w:rsidRDefault="00AC5BEC" w:rsidP="00096199">
      <w:pPr>
        <w:rPr>
          <w:rFonts w:asciiTheme="majorHAnsi" w:hAnsiTheme="majorHAnsi" w:cstheme="majorHAnsi"/>
          <w:sz w:val="28"/>
          <w:szCs w:val="28"/>
        </w:rPr>
      </w:pPr>
    </w:p>
    <w:p w14:paraId="08F155CC" w14:textId="77777777" w:rsidR="005C0BAB" w:rsidRDefault="004E18AD" w:rsidP="00096199">
      <w:pPr>
        <w:rPr>
          <w:rFonts w:asciiTheme="majorHAnsi" w:hAnsiTheme="majorHAnsi" w:cstheme="majorHAnsi"/>
          <w:sz w:val="28"/>
          <w:szCs w:val="28"/>
        </w:rPr>
      </w:pPr>
      <w:r>
        <w:rPr>
          <w:rFonts w:asciiTheme="majorHAnsi" w:hAnsiTheme="majorHAnsi" w:cstheme="majorHAnsi"/>
          <w:sz w:val="28"/>
          <w:szCs w:val="28"/>
        </w:rPr>
        <w:t xml:space="preserve">Certificates </w:t>
      </w:r>
      <w:r w:rsidR="00AC5BEC">
        <w:rPr>
          <w:rFonts w:asciiTheme="majorHAnsi" w:hAnsiTheme="majorHAnsi" w:cstheme="majorHAnsi"/>
          <w:sz w:val="28"/>
          <w:szCs w:val="28"/>
        </w:rPr>
        <w:t xml:space="preserve">must </w:t>
      </w:r>
      <w:r>
        <w:rPr>
          <w:rFonts w:asciiTheme="majorHAnsi" w:hAnsiTheme="majorHAnsi" w:cstheme="majorHAnsi"/>
          <w:sz w:val="28"/>
          <w:szCs w:val="28"/>
        </w:rPr>
        <w:t>state</w:t>
      </w:r>
      <w:r w:rsidR="00AC5BEC">
        <w:rPr>
          <w:rFonts w:asciiTheme="majorHAnsi" w:hAnsiTheme="majorHAnsi" w:cstheme="majorHAnsi"/>
          <w:sz w:val="28"/>
          <w:szCs w:val="28"/>
        </w:rPr>
        <w:t xml:space="preserve"> the </w:t>
      </w:r>
      <w:r w:rsidR="00247331">
        <w:rPr>
          <w:rFonts w:asciiTheme="majorHAnsi" w:hAnsiTheme="majorHAnsi" w:cstheme="majorHAnsi"/>
          <w:sz w:val="28"/>
          <w:szCs w:val="28"/>
        </w:rPr>
        <w:t xml:space="preserve">name of the </w:t>
      </w:r>
      <w:r w:rsidR="00AC5BEC">
        <w:rPr>
          <w:rFonts w:asciiTheme="majorHAnsi" w:hAnsiTheme="majorHAnsi" w:cstheme="majorHAnsi"/>
          <w:sz w:val="28"/>
          <w:szCs w:val="28"/>
        </w:rPr>
        <w:t xml:space="preserve">legal entity we </w:t>
      </w:r>
      <w:r>
        <w:rPr>
          <w:rFonts w:asciiTheme="majorHAnsi" w:hAnsiTheme="majorHAnsi" w:cstheme="majorHAnsi"/>
          <w:sz w:val="28"/>
          <w:szCs w:val="28"/>
        </w:rPr>
        <w:t xml:space="preserve">would be </w:t>
      </w:r>
      <w:r w:rsidR="00AC5BEC">
        <w:rPr>
          <w:rFonts w:asciiTheme="majorHAnsi" w:hAnsiTheme="majorHAnsi" w:cstheme="majorHAnsi"/>
          <w:sz w:val="28"/>
          <w:szCs w:val="28"/>
        </w:rPr>
        <w:t>trading with</w:t>
      </w:r>
    </w:p>
    <w:p w14:paraId="1BA9E140" w14:textId="5BBD51A0" w:rsidR="004E18AD" w:rsidRDefault="004E18AD" w:rsidP="00096199">
      <w:pPr>
        <w:rPr>
          <w:rFonts w:asciiTheme="majorHAnsi" w:hAnsiTheme="majorHAnsi" w:cstheme="majorHAnsi"/>
          <w:sz w:val="28"/>
          <w:szCs w:val="28"/>
        </w:rPr>
      </w:pPr>
      <w:r>
        <w:rPr>
          <w:rFonts w:asciiTheme="majorHAnsi" w:hAnsiTheme="majorHAnsi" w:cstheme="majorHAnsi"/>
          <w:sz w:val="28"/>
          <w:szCs w:val="28"/>
        </w:rPr>
        <w:br/>
        <w:t>I</w:t>
      </w:r>
      <w:r w:rsidR="00247331">
        <w:rPr>
          <w:rFonts w:asciiTheme="majorHAnsi" w:hAnsiTheme="majorHAnsi" w:cstheme="majorHAnsi"/>
          <w:sz w:val="28"/>
          <w:szCs w:val="28"/>
        </w:rPr>
        <w:t xml:space="preserve">f you </w:t>
      </w:r>
      <w:r>
        <w:rPr>
          <w:rFonts w:asciiTheme="majorHAnsi" w:hAnsiTheme="majorHAnsi" w:cstheme="majorHAnsi"/>
          <w:sz w:val="28"/>
          <w:szCs w:val="28"/>
        </w:rPr>
        <w:t xml:space="preserve">only have a certificate for the manufacturing site and not in the name of the legal trading entity, please sign up to the Customer Protection Audit at </w:t>
      </w:r>
      <w:hyperlink r:id="rId9" w:history="1">
        <w:r w:rsidRPr="00496AD6">
          <w:rPr>
            <w:rStyle w:val="Hyperlink"/>
            <w:rFonts w:asciiTheme="majorHAnsi" w:hAnsiTheme="majorHAnsi" w:cstheme="majorHAnsi"/>
            <w:sz w:val="28"/>
            <w:szCs w:val="28"/>
          </w:rPr>
          <w:t>https://thebeercompany.co.uk/audits/</w:t>
        </w:r>
      </w:hyperlink>
      <w:r>
        <w:rPr>
          <w:rFonts w:asciiTheme="majorHAnsi" w:hAnsiTheme="majorHAnsi" w:cstheme="majorHAnsi"/>
          <w:sz w:val="28"/>
          <w:szCs w:val="28"/>
        </w:rPr>
        <w:t xml:space="preserve"> and inform Deep Fathom that you require the audit for the legal entity only (the manufacturers certificate can be used to cover the quality section of the CPA audit)</w:t>
      </w:r>
    </w:p>
    <w:p w14:paraId="06EFDE05" w14:textId="77777777" w:rsidR="004E18AD" w:rsidRDefault="004E18AD" w:rsidP="00096199">
      <w:pPr>
        <w:rPr>
          <w:rFonts w:asciiTheme="majorHAnsi" w:hAnsiTheme="majorHAnsi" w:cstheme="majorHAnsi"/>
          <w:sz w:val="28"/>
          <w:szCs w:val="28"/>
        </w:rPr>
      </w:pPr>
    </w:p>
    <w:p w14:paraId="78E364B5" w14:textId="77777777" w:rsidR="001D49EB" w:rsidRDefault="001D49EB" w:rsidP="004E18AD">
      <w:pPr>
        <w:rPr>
          <w:rFonts w:asciiTheme="majorHAnsi" w:hAnsiTheme="majorHAnsi" w:cstheme="majorHAnsi"/>
          <w:b/>
          <w:sz w:val="28"/>
          <w:szCs w:val="28"/>
        </w:rPr>
      </w:pPr>
    </w:p>
    <w:p w14:paraId="469B7DD9" w14:textId="7AB37894" w:rsidR="001D49EB" w:rsidRPr="003114C7" w:rsidRDefault="001D49EB" w:rsidP="001D49EB">
      <w:pPr>
        <w:rPr>
          <w:rFonts w:asciiTheme="majorHAnsi" w:hAnsiTheme="majorHAnsi" w:cstheme="majorHAnsi"/>
          <w:sz w:val="28"/>
          <w:szCs w:val="28"/>
        </w:rPr>
      </w:pPr>
      <w:r w:rsidRPr="003114C7">
        <w:rPr>
          <w:rFonts w:asciiTheme="majorHAnsi" w:hAnsiTheme="majorHAnsi" w:cstheme="majorHAnsi"/>
          <w:b/>
          <w:sz w:val="28"/>
          <w:szCs w:val="28"/>
        </w:rPr>
        <w:t xml:space="preserve">All Suppliers </w:t>
      </w:r>
      <w:r w:rsidRPr="003114C7">
        <w:rPr>
          <w:rFonts w:asciiTheme="majorHAnsi" w:hAnsiTheme="majorHAnsi" w:cstheme="majorHAnsi"/>
          <w:sz w:val="28"/>
          <w:szCs w:val="28"/>
        </w:rPr>
        <w:t xml:space="preserve">will </w:t>
      </w:r>
      <w:r w:rsidR="008051D3">
        <w:rPr>
          <w:rFonts w:asciiTheme="majorHAnsi" w:hAnsiTheme="majorHAnsi" w:cstheme="majorHAnsi"/>
          <w:sz w:val="28"/>
          <w:szCs w:val="28"/>
        </w:rPr>
        <w:t xml:space="preserve">also </w:t>
      </w:r>
      <w:r w:rsidRPr="003114C7">
        <w:rPr>
          <w:rFonts w:asciiTheme="majorHAnsi" w:hAnsiTheme="majorHAnsi" w:cstheme="majorHAnsi"/>
          <w:sz w:val="28"/>
          <w:szCs w:val="28"/>
        </w:rPr>
        <w:t xml:space="preserve">need the following to be able to tender for The </w:t>
      </w:r>
      <w:r>
        <w:rPr>
          <w:rFonts w:asciiTheme="majorHAnsi" w:hAnsiTheme="majorHAnsi" w:cstheme="majorHAnsi"/>
          <w:sz w:val="28"/>
          <w:szCs w:val="28"/>
        </w:rPr>
        <w:t>Stonegate Group</w:t>
      </w:r>
    </w:p>
    <w:p w14:paraId="5637BEAE" w14:textId="77777777" w:rsidR="001D49EB" w:rsidRPr="003114C7" w:rsidRDefault="001D49EB" w:rsidP="001D49EB">
      <w:pPr>
        <w:rPr>
          <w:rFonts w:asciiTheme="majorHAnsi" w:hAnsiTheme="majorHAnsi" w:cstheme="majorHAnsi"/>
          <w:sz w:val="28"/>
          <w:szCs w:val="28"/>
        </w:rPr>
      </w:pPr>
      <w:r w:rsidRPr="003114C7">
        <w:rPr>
          <w:rFonts w:asciiTheme="majorHAnsi" w:hAnsiTheme="majorHAnsi" w:cstheme="majorHAnsi"/>
          <w:sz w:val="28"/>
          <w:szCs w:val="28"/>
        </w:rPr>
        <w:tab/>
        <w:t>* AWRS</w:t>
      </w:r>
    </w:p>
    <w:p w14:paraId="339AF2AD" w14:textId="77777777" w:rsidR="001D49EB" w:rsidRPr="003114C7" w:rsidRDefault="001D49EB" w:rsidP="001D49EB">
      <w:pPr>
        <w:rPr>
          <w:rFonts w:asciiTheme="majorHAnsi" w:hAnsiTheme="majorHAnsi" w:cstheme="majorHAnsi"/>
          <w:sz w:val="28"/>
          <w:szCs w:val="28"/>
        </w:rPr>
      </w:pPr>
      <w:r w:rsidRPr="003114C7">
        <w:rPr>
          <w:rFonts w:asciiTheme="majorHAnsi" w:hAnsiTheme="majorHAnsi" w:cstheme="majorHAnsi"/>
          <w:sz w:val="28"/>
          <w:szCs w:val="28"/>
        </w:rPr>
        <w:tab/>
        <w:t>* VAT Number</w:t>
      </w:r>
    </w:p>
    <w:p w14:paraId="25E01E7A" w14:textId="77777777" w:rsidR="006001BB" w:rsidRDefault="006001BB" w:rsidP="001D49EB">
      <w:pPr>
        <w:rPr>
          <w:rFonts w:asciiTheme="majorHAnsi" w:hAnsiTheme="majorHAnsi" w:cstheme="majorHAnsi"/>
          <w:sz w:val="28"/>
          <w:szCs w:val="28"/>
        </w:rPr>
      </w:pPr>
    </w:p>
    <w:p w14:paraId="3040E9A1" w14:textId="77777777" w:rsidR="001D49EB" w:rsidRDefault="001D49EB" w:rsidP="004E18AD">
      <w:pPr>
        <w:rPr>
          <w:rFonts w:asciiTheme="majorHAnsi" w:hAnsiTheme="majorHAnsi" w:cstheme="majorHAnsi"/>
          <w:b/>
          <w:sz w:val="28"/>
          <w:szCs w:val="28"/>
        </w:rPr>
      </w:pPr>
    </w:p>
    <w:p w14:paraId="454F91D7" w14:textId="6BBD8782" w:rsidR="001D49EB" w:rsidRDefault="00511732" w:rsidP="001D49EB">
      <w:pPr>
        <w:rPr>
          <w:rFonts w:asciiTheme="majorHAnsi" w:hAnsiTheme="majorHAnsi" w:cstheme="majorHAnsi"/>
          <w:sz w:val="28"/>
          <w:szCs w:val="28"/>
        </w:rPr>
      </w:pPr>
      <w:r>
        <w:rPr>
          <w:rFonts w:asciiTheme="majorHAnsi" w:hAnsiTheme="majorHAnsi" w:cstheme="majorHAnsi"/>
          <w:sz w:val="28"/>
          <w:szCs w:val="28"/>
        </w:rPr>
        <w:t xml:space="preserve">Pls note: </w:t>
      </w:r>
      <w:r w:rsidR="001D49EB" w:rsidRPr="003114C7">
        <w:rPr>
          <w:rFonts w:asciiTheme="majorHAnsi" w:hAnsiTheme="majorHAnsi" w:cstheme="majorHAnsi"/>
          <w:sz w:val="28"/>
          <w:szCs w:val="28"/>
        </w:rPr>
        <w:t>Suppliers that have previously supplied the estate but are not currently set up on The Beer Company systems will be considered ‘New Suppliers’</w:t>
      </w:r>
      <w:r w:rsidR="006001BB">
        <w:rPr>
          <w:rFonts w:asciiTheme="majorHAnsi" w:hAnsiTheme="majorHAnsi" w:cstheme="majorHAnsi"/>
          <w:sz w:val="28"/>
          <w:szCs w:val="28"/>
        </w:rPr>
        <w:t xml:space="preserve"> for this tender process</w:t>
      </w:r>
    </w:p>
    <w:p w14:paraId="771578F9" w14:textId="77777777" w:rsidR="001D49EB" w:rsidRDefault="001D49EB" w:rsidP="001D49EB">
      <w:pPr>
        <w:rPr>
          <w:rFonts w:asciiTheme="majorHAnsi" w:hAnsiTheme="majorHAnsi" w:cstheme="majorHAnsi"/>
          <w:sz w:val="28"/>
          <w:szCs w:val="28"/>
        </w:rPr>
      </w:pPr>
    </w:p>
    <w:p w14:paraId="529011DE" w14:textId="77777777" w:rsidR="001D49EB" w:rsidRDefault="001D49EB" w:rsidP="001D49EB">
      <w:pPr>
        <w:rPr>
          <w:rFonts w:asciiTheme="majorHAnsi" w:hAnsiTheme="majorHAnsi" w:cstheme="majorHAnsi"/>
          <w:sz w:val="28"/>
          <w:szCs w:val="28"/>
        </w:rPr>
      </w:pPr>
    </w:p>
    <w:p w14:paraId="35E43F35" w14:textId="77777777" w:rsidR="001D49EB" w:rsidRDefault="001D49EB" w:rsidP="001D49EB">
      <w:pPr>
        <w:rPr>
          <w:rFonts w:asciiTheme="majorHAnsi" w:hAnsiTheme="majorHAnsi" w:cstheme="majorHAnsi"/>
          <w:sz w:val="28"/>
          <w:szCs w:val="28"/>
        </w:rPr>
      </w:pPr>
    </w:p>
    <w:p w14:paraId="59D4F345" w14:textId="77777777" w:rsidR="001D49EB" w:rsidRDefault="001D49EB" w:rsidP="001D49EB">
      <w:pPr>
        <w:rPr>
          <w:rFonts w:asciiTheme="majorHAnsi" w:hAnsiTheme="majorHAnsi" w:cstheme="majorHAnsi"/>
          <w:sz w:val="28"/>
          <w:szCs w:val="28"/>
        </w:rPr>
      </w:pPr>
    </w:p>
    <w:p w14:paraId="7432A476" w14:textId="77777777" w:rsidR="001D49EB" w:rsidRDefault="001D49EB" w:rsidP="001D49EB">
      <w:pPr>
        <w:rPr>
          <w:rFonts w:asciiTheme="majorHAnsi" w:hAnsiTheme="majorHAnsi" w:cstheme="majorHAnsi"/>
          <w:sz w:val="28"/>
          <w:szCs w:val="28"/>
        </w:rPr>
      </w:pPr>
    </w:p>
    <w:p w14:paraId="615AA87E" w14:textId="77777777" w:rsidR="001D49EB" w:rsidRDefault="001D49EB" w:rsidP="001D49EB">
      <w:pPr>
        <w:rPr>
          <w:rFonts w:asciiTheme="majorHAnsi" w:hAnsiTheme="majorHAnsi" w:cstheme="majorHAnsi"/>
          <w:sz w:val="28"/>
          <w:szCs w:val="28"/>
        </w:rPr>
      </w:pPr>
    </w:p>
    <w:p w14:paraId="27B799DC" w14:textId="77777777" w:rsidR="00A714D9" w:rsidRDefault="00A714D9" w:rsidP="001D49EB">
      <w:pPr>
        <w:rPr>
          <w:rFonts w:asciiTheme="majorHAnsi" w:hAnsiTheme="majorHAnsi" w:cstheme="majorHAnsi"/>
          <w:sz w:val="28"/>
          <w:szCs w:val="28"/>
        </w:rPr>
      </w:pPr>
    </w:p>
    <w:p w14:paraId="34FBACCA" w14:textId="77777777" w:rsidR="00DD724A" w:rsidRDefault="00DD724A" w:rsidP="001D49EB">
      <w:pPr>
        <w:rPr>
          <w:rFonts w:asciiTheme="majorHAnsi" w:hAnsiTheme="majorHAnsi" w:cstheme="majorHAnsi"/>
          <w:sz w:val="28"/>
          <w:szCs w:val="28"/>
        </w:rPr>
      </w:pPr>
    </w:p>
    <w:p w14:paraId="19016D23" w14:textId="77777777" w:rsidR="00DD724A" w:rsidRDefault="00DD724A" w:rsidP="001D49EB">
      <w:pPr>
        <w:rPr>
          <w:rFonts w:asciiTheme="majorHAnsi" w:hAnsiTheme="majorHAnsi" w:cstheme="majorHAnsi"/>
          <w:sz w:val="28"/>
          <w:szCs w:val="28"/>
        </w:rPr>
      </w:pPr>
    </w:p>
    <w:p w14:paraId="5C8ACAFB" w14:textId="77777777" w:rsidR="008E5EAE" w:rsidRDefault="008E5EAE" w:rsidP="001D49EB">
      <w:pPr>
        <w:rPr>
          <w:rFonts w:asciiTheme="majorHAnsi" w:hAnsiTheme="majorHAnsi" w:cstheme="majorHAnsi"/>
          <w:sz w:val="28"/>
          <w:szCs w:val="28"/>
        </w:rPr>
      </w:pPr>
    </w:p>
    <w:p w14:paraId="474E0DD1" w14:textId="77777777" w:rsidR="001D49EB" w:rsidRDefault="001D49EB" w:rsidP="001D49EB">
      <w:pPr>
        <w:rPr>
          <w:rFonts w:asciiTheme="majorHAnsi" w:hAnsiTheme="majorHAnsi" w:cstheme="majorHAnsi"/>
          <w:sz w:val="28"/>
          <w:szCs w:val="28"/>
        </w:rPr>
      </w:pPr>
    </w:p>
    <w:p w14:paraId="57B2824A" w14:textId="758B8B5F" w:rsidR="001D49EB" w:rsidRPr="005F042F" w:rsidRDefault="001D49EB" w:rsidP="005F042F">
      <w:pPr>
        <w:pStyle w:val="ListParagraph"/>
        <w:numPr>
          <w:ilvl w:val="0"/>
          <w:numId w:val="21"/>
        </w:numPr>
        <w:jc w:val="center"/>
        <w:rPr>
          <w:rFonts w:asciiTheme="majorHAnsi" w:hAnsiTheme="majorHAnsi" w:cstheme="majorHAnsi"/>
          <w:b/>
          <w:bCs/>
          <w:sz w:val="28"/>
          <w:szCs w:val="28"/>
          <w:u w:val="single"/>
        </w:rPr>
      </w:pPr>
      <w:bookmarkStart w:id="1" w:name="Aboutthestonegategroup"/>
      <w:r w:rsidRPr="005F042F">
        <w:rPr>
          <w:rFonts w:asciiTheme="majorHAnsi" w:hAnsiTheme="majorHAnsi" w:cstheme="majorHAnsi"/>
          <w:b/>
          <w:bCs/>
          <w:sz w:val="28"/>
          <w:szCs w:val="28"/>
          <w:u w:val="single"/>
        </w:rPr>
        <w:t>About The Stonegate Group</w:t>
      </w:r>
    </w:p>
    <w:bookmarkEnd w:id="1"/>
    <w:p w14:paraId="4DDB7C3C" w14:textId="77777777" w:rsidR="001D49EB" w:rsidRDefault="001D49EB" w:rsidP="001D49EB">
      <w:pPr>
        <w:rPr>
          <w:rFonts w:asciiTheme="majorHAnsi" w:hAnsiTheme="majorHAnsi" w:cstheme="majorHAnsi"/>
          <w:b/>
          <w:bCs/>
          <w:sz w:val="28"/>
          <w:szCs w:val="28"/>
          <w:u w:val="single"/>
        </w:rPr>
      </w:pPr>
    </w:p>
    <w:p w14:paraId="7D96F662" w14:textId="6180FD43" w:rsidR="001D49EB" w:rsidRPr="005C6074" w:rsidRDefault="001D49EB" w:rsidP="001D49EB">
      <w:pPr>
        <w:rPr>
          <w:rFonts w:asciiTheme="majorHAnsi" w:hAnsiTheme="majorHAnsi"/>
          <w:sz w:val="28"/>
          <w:szCs w:val="28"/>
        </w:rPr>
      </w:pPr>
      <w:r w:rsidRPr="005C6074">
        <w:rPr>
          <w:rFonts w:asciiTheme="majorHAnsi" w:hAnsiTheme="majorHAnsi"/>
          <w:sz w:val="28"/>
          <w:szCs w:val="28"/>
        </w:rPr>
        <w:t xml:space="preserve">The Stonegate Group is the UK’s largest pub company with approx. </w:t>
      </w:r>
      <w:r w:rsidR="00B6202A" w:rsidRPr="0046442A">
        <w:rPr>
          <w:rFonts w:asciiTheme="majorHAnsi" w:hAnsiTheme="majorHAnsi"/>
          <w:sz w:val="28"/>
          <w:szCs w:val="28"/>
        </w:rPr>
        <w:t xml:space="preserve">3800 </w:t>
      </w:r>
      <w:r w:rsidRPr="0046442A">
        <w:rPr>
          <w:rFonts w:asciiTheme="majorHAnsi" w:hAnsiTheme="majorHAnsi"/>
          <w:sz w:val="28"/>
          <w:szCs w:val="28"/>
        </w:rPr>
        <w:t>sites</w:t>
      </w:r>
      <w:r w:rsidRPr="005C6074">
        <w:rPr>
          <w:rFonts w:asciiTheme="majorHAnsi" w:hAnsiTheme="majorHAnsi"/>
          <w:sz w:val="28"/>
          <w:szCs w:val="28"/>
        </w:rPr>
        <w:t>. Many of these sites are allowed to purchase local cask and keg beers through The Beer Company Direct</w:t>
      </w:r>
    </w:p>
    <w:p w14:paraId="27AD1CEE" w14:textId="1E641ABE" w:rsidR="001D49EB" w:rsidRPr="00D672A5" w:rsidRDefault="001D49EB" w:rsidP="004B200C">
      <w:pPr>
        <w:rPr>
          <w:rFonts w:asciiTheme="majorHAnsi" w:hAnsiTheme="majorHAnsi"/>
          <w:b/>
          <w:bCs/>
          <w:sz w:val="28"/>
          <w:szCs w:val="28"/>
        </w:rPr>
      </w:pPr>
      <w:r w:rsidRPr="00D672A5">
        <w:rPr>
          <w:rFonts w:asciiTheme="majorHAnsi" w:hAnsiTheme="majorHAnsi"/>
          <w:b/>
          <w:bCs/>
          <w:sz w:val="28"/>
          <w:szCs w:val="28"/>
        </w:rPr>
        <w:br/>
      </w:r>
    </w:p>
    <w:p w14:paraId="373B97A6" w14:textId="1A484485" w:rsidR="001D49EB" w:rsidRPr="005C6074" w:rsidRDefault="001D49EB" w:rsidP="001D49EB">
      <w:pPr>
        <w:rPr>
          <w:rFonts w:asciiTheme="majorHAnsi" w:hAnsiTheme="majorHAnsi"/>
          <w:sz w:val="28"/>
          <w:szCs w:val="28"/>
        </w:rPr>
      </w:pPr>
      <w:r w:rsidRPr="005C6074">
        <w:rPr>
          <w:rFonts w:asciiTheme="majorHAnsi" w:hAnsiTheme="majorHAnsi"/>
          <w:sz w:val="28"/>
          <w:szCs w:val="28"/>
        </w:rPr>
        <w:t xml:space="preserve">The group consists of 2 different businesses with different </w:t>
      </w:r>
      <w:r w:rsidR="006501E4">
        <w:rPr>
          <w:rFonts w:asciiTheme="majorHAnsi" w:hAnsiTheme="majorHAnsi"/>
          <w:sz w:val="28"/>
          <w:szCs w:val="28"/>
        </w:rPr>
        <w:t xml:space="preserve">ordering </w:t>
      </w:r>
      <w:r w:rsidRPr="005C6074">
        <w:rPr>
          <w:rFonts w:asciiTheme="majorHAnsi" w:hAnsiTheme="majorHAnsi"/>
          <w:sz w:val="28"/>
          <w:szCs w:val="28"/>
        </w:rPr>
        <w:t>systems</w:t>
      </w:r>
    </w:p>
    <w:p w14:paraId="04359632" w14:textId="1179E05C" w:rsidR="001D49EB" w:rsidRPr="005C6074" w:rsidRDefault="001D49EB" w:rsidP="001D49EB">
      <w:pPr>
        <w:pStyle w:val="ListParagraph"/>
        <w:numPr>
          <w:ilvl w:val="0"/>
          <w:numId w:val="4"/>
        </w:numPr>
        <w:rPr>
          <w:rFonts w:asciiTheme="majorHAnsi" w:hAnsiTheme="majorHAnsi"/>
          <w:sz w:val="28"/>
          <w:szCs w:val="28"/>
        </w:rPr>
      </w:pPr>
      <w:r w:rsidRPr="005C6074">
        <w:rPr>
          <w:rFonts w:asciiTheme="majorHAnsi" w:hAnsiTheme="majorHAnsi"/>
          <w:sz w:val="28"/>
          <w:szCs w:val="28"/>
        </w:rPr>
        <w:t xml:space="preserve">Managed sites </w:t>
      </w:r>
    </w:p>
    <w:p w14:paraId="16CFBC4E" w14:textId="0BA0DBB4" w:rsidR="001D49EB" w:rsidRPr="005C6074" w:rsidRDefault="001D49EB" w:rsidP="001D49EB">
      <w:pPr>
        <w:pStyle w:val="ListParagraph"/>
        <w:numPr>
          <w:ilvl w:val="0"/>
          <w:numId w:val="4"/>
        </w:numPr>
        <w:rPr>
          <w:rFonts w:asciiTheme="majorHAnsi" w:hAnsiTheme="majorHAnsi"/>
          <w:sz w:val="28"/>
          <w:szCs w:val="28"/>
        </w:rPr>
      </w:pPr>
      <w:r w:rsidRPr="005C6074">
        <w:rPr>
          <w:rFonts w:asciiTheme="majorHAnsi" w:hAnsiTheme="majorHAnsi"/>
          <w:sz w:val="28"/>
          <w:szCs w:val="28"/>
        </w:rPr>
        <w:t>Leased and Tenanted (L&amp;T)/Pub</w:t>
      </w:r>
      <w:r>
        <w:rPr>
          <w:rFonts w:asciiTheme="majorHAnsi" w:hAnsiTheme="majorHAnsi"/>
          <w:sz w:val="28"/>
          <w:szCs w:val="28"/>
        </w:rPr>
        <w:t>lican</w:t>
      </w:r>
      <w:r w:rsidRPr="005C6074">
        <w:rPr>
          <w:rFonts w:asciiTheme="majorHAnsi" w:hAnsiTheme="majorHAnsi"/>
          <w:sz w:val="28"/>
          <w:szCs w:val="28"/>
        </w:rPr>
        <w:t xml:space="preserve"> Partners</w:t>
      </w:r>
      <w:r>
        <w:rPr>
          <w:rFonts w:asciiTheme="majorHAnsi" w:hAnsiTheme="majorHAnsi"/>
          <w:sz w:val="28"/>
          <w:szCs w:val="28"/>
        </w:rPr>
        <w:t>hip</w:t>
      </w:r>
      <w:r w:rsidRPr="005C6074">
        <w:rPr>
          <w:rFonts w:asciiTheme="majorHAnsi" w:hAnsiTheme="majorHAnsi"/>
          <w:sz w:val="28"/>
          <w:szCs w:val="28"/>
        </w:rPr>
        <w:t xml:space="preserve"> </w:t>
      </w:r>
    </w:p>
    <w:p w14:paraId="3A77C265" w14:textId="79C791EC" w:rsidR="001D49EB" w:rsidRPr="005C6074" w:rsidRDefault="004B200C" w:rsidP="001D49EB">
      <w:pPr>
        <w:pStyle w:val="ListParagraph"/>
        <w:ind w:left="1080"/>
        <w:rPr>
          <w:rFonts w:asciiTheme="majorHAnsi" w:hAnsiTheme="majorHAnsi"/>
          <w:sz w:val="28"/>
          <w:szCs w:val="28"/>
        </w:rPr>
      </w:pPr>
      <w:r>
        <w:rPr>
          <w:rFonts w:asciiTheme="majorHAnsi" w:hAnsiTheme="majorHAnsi"/>
          <w:sz w:val="28"/>
          <w:szCs w:val="28"/>
        </w:rPr>
        <w:br/>
      </w:r>
    </w:p>
    <w:p w14:paraId="1F69702A" w14:textId="6433C4B5" w:rsidR="001D49EB" w:rsidRPr="005C6074" w:rsidRDefault="001D49EB" w:rsidP="001D49EB">
      <w:pPr>
        <w:rPr>
          <w:rFonts w:asciiTheme="majorHAnsi" w:hAnsiTheme="majorHAnsi"/>
          <w:sz w:val="28"/>
          <w:szCs w:val="28"/>
        </w:rPr>
      </w:pPr>
      <w:r w:rsidRPr="005C6074">
        <w:rPr>
          <w:rFonts w:asciiTheme="majorHAnsi" w:hAnsiTheme="majorHAnsi"/>
          <w:sz w:val="28"/>
          <w:szCs w:val="28"/>
        </w:rPr>
        <w:t>Below is a summary of the differences</w:t>
      </w:r>
      <w:r w:rsidR="008C1DF5">
        <w:rPr>
          <w:rFonts w:asciiTheme="majorHAnsi" w:hAnsiTheme="majorHAnsi"/>
          <w:sz w:val="28"/>
          <w:szCs w:val="28"/>
        </w:rPr>
        <w:t>;</w:t>
      </w:r>
    </w:p>
    <w:p w14:paraId="2B00BC13" w14:textId="77777777" w:rsidR="001D49EB" w:rsidRPr="005C6074" w:rsidRDefault="001D49EB" w:rsidP="001D49EB">
      <w:pPr>
        <w:rPr>
          <w:rFonts w:asciiTheme="majorHAnsi" w:hAnsiTheme="majorHAnsi"/>
          <w:sz w:val="28"/>
          <w:szCs w:val="28"/>
        </w:rPr>
      </w:pPr>
    </w:p>
    <w:tbl>
      <w:tblPr>
        <w:tblStyle w:val="TableGrid"/>
        <w:tblW w:w="10774" w:type="dxa"/>
        <w:tblInd w:w="-714" w:type="dxa"/>
        <w:tblLayout w:type="fixed"/>
        <w:tblLook w:val="04A0" w:firstRow="1" w:lastRow="0" w:firstColumn="1" w:lastColumn="0" w:noHBand="0" w:noVBand="1"/>
      </w:tblPr>
      <w:tblGrid>
        <w:gridCol w:w="2410"/>
        <w:gridCol w:w="2835"/>
        <w:gridCol w:w="3068"/>
        <w:gridCol w:w="2461"/>
      </w:tblGrid>
      <w:tr w:rsidR="001D49EB" w:rsidRPr="005C6074" w14:paraId="04324E67" w14:textId="77777777" w:rsidTr="00A762A1">
        <w:tc>
          <w:tcPr>
            <w:tcW w:w="2410" w:type="dxa"/>
          </w:tcPr>
          <w:p w14:paraId="563BDCF3" w14:textId="77777777" w:rsidR="001D49EB" w:rsidRPr="005C6074" w:rsidRDefault="001D49EB" w:rsidP="00A762A1">
            <w:pPr>
              <w:rPr>
                <w:rFonts w:asciiTheme="majorHAnsi" w:hAnsiTheme="majorHAnsi"/>
                <w:sz w:val="28"/>
                <w:szCs w:val="28"/>
              </w:rPr>
            </w:pPr>
          </w:p>
        </w:tc>
        <w:tc>
          <w:tcPr>
            <w:tcW w:w="2835" w:type="dxa"/>
          </w:tcPr>
          <w:p w14:paraId="51982B05" w14:textId="77777777" w:rsidR="001D49EB" w:rsidRPr="00F9190C" w:rsidRDefault="001D49EB" w:rsidP="00A762A1">
            <w:pPr>
              <w:rPr>
                <w:rFonts w:asciiTheme="majorHAnsi" w:hAnsiTheme="majorHAnsi"/>
                <w:b/>
                <w:sz w:val="28"/>
                <w:szCs w:val="28"/>
              </w:rPr>
            </w:pPr>
            <w:r w:rsidRPr="00F9190C">
              <w:rPr>
                <w:rFonts w:asciiTheme="majorHAnsi" w:hAnsiTheme="majorHAnsi"/>
                <w:b/>
                <w:sz w:val="28"/>
                <w:szCs w:val="28"/>
              </w:rPr>
              <w:t>Managed</w:t>
            </w:r>
          </w:p>
        </w:tc>
        <w:tc>
          <w:tcPr>
            <w:tcW w:w="3068" w:type="dxa"/>
          </w:tcPr>
          <w:p w14:paraId="55B7495D" w14:textId="77777777" w:rsidR="001D49EB" w:rsidRPr="00F9190C" w:rsidRDefault="001D49EB" w:rsidP="00A762A1">
            <w:pPr>
              <w:rPr>
                <w:rFonts w:asciiTheme="majorHAnsi" w:hAnsiTheme="majorHAnsi"/>
                <w:b/>
                <w:sz w:val="28"/>
                <w:szCs w:val="28"/>
              </w:rPr>
            </w:pPr>
            <w:r w:rsidRPr="00F9190C">
              <w:rPr>
                <w:rFonts w:asciiTheme="majorHAnsi" w:hAnsiTheme="majorHAnsi"/>
                <w:b/>
                <w:sz w:val="28"/>
                <w:szCs w:val="28"/>
              </w:rPr>
              <w:t>L&amp;T</w:t>
            </w:r>
          </w:p>
        </w:tc>
        <w:tc>
          <w:tcPr>
            <w:tcW w:w="2461" w:type="dxa"/>
          </w:tcPr>
          <w:p w14:paraId="738659DC" w14:textId="77777777" w:rsidR="001D49EB" w:rsidRPr="00F9190C" w:rsidRDefault="001D49EB" w:rsidP="00A762A1">
            <w:pPr>
              <w:rPr>
                <w:rFonts w:asciiTheme="majorHAnsi" w:hAnsiTheme="majorHAnsi"/>
                <w:b/>
                <w:sz w:val="28"/>
                <w:szCs w:val="28"/>
              </w:rPr>
            </w:pPr>
            <w:r w:rsidRPr="00F9190C">
              <w:rPr>
                <w:rFonts w:asciiTheme="majorHAnsi" w:hAnsiTheme="majorHAnsi"/>
                <w:b/>
                <w:sz w:val="28"/>
                <w:szCs w:val="28"/>
              </w:rPr>
              <w:t xml:space="preserve">Comments </w:t>
            </w:r>
          </w:p>
        </w:tc>
      </w:tr>
      <w:tr w:rsidR="001D49EB" w:rsidRPr="005C6074" w14:paraId="0B1B4D0B" w14:textId="77777777" w:rsidTr="00A762A1">
        <w:tc>
          <w:tcPr>
            <w:tcW w:w="2410" w:type="dxa"/>
          </w:tcPr>
          <w:p w14:paraId="18F6741A" w14:textId="77777777" w:rsidR="001D49EB" w:rsidRPr="00F9190C" w:rsidRDefault="001D49EB" w:rsidP="00A762A1">
            <w:pPr>
              <w:rPr>
                <w:rFonts w:asciiTheme="majorHAnsi" w:hAnsiTheme="majorHAnsi"/>
                <w:b/>
                <w:sz w:val="28"/>
                <w:szCs w:val="28"/>
              </w:rPr>
            </w:pPr>
            <w:r w:rsidRPr="00F9190C">
              <w:rPr>
                <w:rFonts w:asciiTheme="majorHAnsi" w:hAnsiTheme="majorHAnsi"/>
                <w:b/>
                <w:sz w:val="28"/>
                <w:szCs w:val="28"/>
              </w:rPr>
              <w:t xml:space="preserve">No. of sites </w:t>
            </w:r>
          </w:p>
        </w:tc>
        <w:tc>
          <w:tcPr>
            <w:tcW w:w="2835" w:type="dxa"/>
          </w:tcPr>
          <w:p w14:paraId="41D0C324" w14:textId="64A6791B" w:rsidR="001D49EB" w:rsidRPr="005C6074" w:rsidRDefault="001D49EB" w:rsidP="00A762A1">
            <w:pPr>
              <w:rPr>
                <w:rFonts w:asciiTheme="majorHAnsi" w:hAnsiTheme="majorHAnsi"/>
                <w:sz w:val="28"/>
                <w:szCs w:val="28"/>
              </w:rPr>
            </w:pPr>
            <w:r w:rsidRPr="0046442A">
              <w:rPr>
                <w:rFonts w:asciiTheme="majorHAnsi" w:hAnsiTheme="majorHAnsi"/>
                <w:sz w:val="28"/>
                <w:szCs w:val="28"/>
              </w:rPr>
              <w:t>1</w:t>
            </w:r>
            <w:r w:rsidR="00B6202A" w:rsidRPr="0046442A">
              <w:rPr>
                <w:rFonts w:asciiTheme="majorHAnsi" w:hAnsiTheme="majorHAnsi"/>
                <w:sz w:val="28"/>
                <w:szCs w:val="28"/>
              </w:rPr>
              <w:t>10</w:t>
            </w:r>
            <w:r w:rsidRPr="0046442A">
              <w:rPr>
                <w:rFonts w:asciiTheme="majorHAnsi" w:hAnsiTheme="majorHAnsi"/>
                <w:sz w:val="28"/>
                <w:szCs w:val="28"/>
              </w:rPr>
              <w:t>0</w:t>
            </w:r>
          </w:p>
        </w:tc>
        <w:tc>
          <w:tcPr>
            <w:tcW w:w="3068" w:type="dxa"/>
          </w:tcPr>
          <w:p w14:paraId="00DB10AD" w14:textId="77777777" w:rsidR="001D49EB" w:rsidRPr="005C6074" w:rsidRDefault="001D49EB" w:rsidP="00A762A1">
            <w:pPr>
              <w:rPr>
                <w:rFonts w:asciiTheme="majorHAnsi" w:hAnsiTheme="majorHAnsi"/>
                <w:sz w:val="28"/>
                <w:szCs w:val="28"/>
              </w:rPr>
            </w:pPr>
            <w:r w:rsidRPr="0046442A">
              <w:rPr>
                <w:rFonts w:asciiTheme="majorHAnsi" w:hAnsiTheme="majorHAnsi"/>
                <w:sz w:val="28"/>
                <w:szCs w:val="28"/>
              </w:rPr>
              <w:t>2700</w:t>
            </w:r>
          </w:p>
        </w:tc>
        <w:tc>
          <w:tcPr>
            <w:tcW w:w="2461" w:type="dxa"/>
          </w:tcPr>
          <w:p w14:paraId="6F1B7318" w14:textId="77777777" w:rsidR="001D49EB" w:rsidRPr="005C6074" w:rsidRDefault="001D49EB" w:rsidP="00A762A1">
            <w:pPr>
              <w:rPr>
                <w:rFonts w:asciiTheme="majorHAnsi" w:hAnsiTheme="majorHAnsi"/>
                <w:sz w:val="28"/>
                <w:szCs w:val="28"/>
              </w:rPr>
            </w:pPr>
          </w:p>
        </w:tc>
      </w:tr>
      <w:tr w:rsidR="001D49EB" w:rsidRPr="005C6074" w14:paraId="1D459C43" w14:textId="77777777" w:rsidTr="00A762A1">
        <w:tc>
          <w:tcPr>
            <w:tcW w:w="2410" w:type="dxa"/>
          </w:tcPr>
          <w:p w14:paraId="31675E9D" w14:textId="2367D8BB" w:rsidR="001D49EB" w:rsidRPr="00F9190C" w:rsidRDefault="001D49EB" w:rsidP="00A762A1">
            <w:pPr>
              <w:rPr>
                <w:rFonts w:asciiTheme="majorHAnsi" w:hAnsiTheme="majorHAnsi"/>
                <w:b/>
                <w:sz w:val="28"/>
                <w:szCs w:val="28"/>
              </w:rPr>
            </w:pPr>
            <w:r>
              <w:rPr>
                <w:rFonts w:asciiTheme="majorHAnsi" w:hAnsiTheme="majorHAnsi"/>
                <w:b/>
                <w:sz w:val="28"/>
                <w:szCs w:val="28"/>
              </w:rPr>
              <w:t>Products available to sites</w:t>
            </w:r>
          </w:p>
        </w:tc>
        <w:tc>
          <w:tcPr>
            <w:tcW w:w="2835" w:type="dxa"/>
          </w:tcPr>
          <w:p w14:paraId="65A568AD" w14:textId="3D05AC3C" w:rsidR="001D49EB" w:rsidRPr="005C6074" w:rsidRDefault="001D49EB" w:rsidP="00A762A1">
            <w:pPr>
              <w:rPr>
                <w:rFonts w:asciiTheme="majorHAnsi" w:hAnsiTheme="majorHAnsi"/>
                <w:sz w:val="28"/>
                <w:szCs w:val="28"/>
              </w:rPr>
            </w:pPr>
            <w:r w:rsidRPr="005C6074">
              <w:rPr>
                <w:rFonts w:asciiTheme="majorHAnsi" w:hAnsiTheme="majorHAnsi"/>
                <w:sz w:val="28"/>
                <w:szCs w:val="28"/>
              </w:rPr>
              <w:t>Cask and Keg Beers</w:t>
            </w:r>
          </w:p>
        </w:tc>
        <w:tc>
          <w:tcPr>
            <w:tcW w:w="3068" w:type="dxa"/>
          </w:tcPr>
          <w:p w14:paraId="15ADA52B" w14:textId="66655A4E" w:rsidR="001D49EB" w:rsidRPr="005C6074" w:rsidRDefault="001D49EB" w:rsidP="00A762A1">
            <w:pPr>
              <w:rPr>
                <w:rFonts w:asciiTheme="majorHAnsi" w:hAnsiTheme="majorHAnsi"/>
                <w:sz w:val="28"/>
                <w:szCs w:val="28"/>
              </w:rPr>
            </w:pPr>
            <w:r w:rsidRPr="0046442A">
              <w:rPr>
                <w:rFonts w:asciiTheme="majorHAnsi" w:hAnsiTheme="majorHAnsi"/>
                <w:sz w:val="28"/>
                <w:szCs w:val="28"/>
              </w:rPr>
              <w:t>Cask Beers Only</w:t>
            </w:r>
            <w:r>
              <w:rPr>
                <w:rFonts w:asciiTheme="majorHAnsi" w:hAnsiTheme="majorHAnsi"/>
                <w:sz w:val="28"/>
                <w:szCs w:val="28"/>
              </w:rPr>
              <w:t xml:space="preserve"> </w:t>
            </w:r>
          </w:p>
        </w:tc>
        <w:tc>
          <w:tcPr>
            <w:tcW w:w="2461" w:type="dxa"/>
          </w:tcPr>
          <w:p w14:paraId="41A620D0" w14:textId="16AE447C" w:rsidR="001D49EB" w:rsidRPr="005C6074" w:rsidRDefault="001D49EB" w:rsidP="00A762A1">
            <w:pPr>
              <w:rPr>
                <w:rFonts w:asciiTheme="majorHAnsi" w:hAnsiTheme="majorHAnsi"/>
                <w:sz w:val="28"/>
                <w:szCs w:val="28"/>
              </w:rPr>
            </w:pPr>
            <w:r>
              <w:rPr>
                <w:rFonts w:asciiTheme="majorHAnsi" w:hAnsiTheme="majorHAnsi"/>
                <w:sz w:val="28"/>
                <w:szCs w:val="28"/>
              </w:rPr>
              <w:t>L&amp;T pubs cannot stock keg products</w:t>
            </w:r>
          </w:p>
        </w:tc>
      </w:tr>
      <w:tr w:rsidR="001D49EB" w:rsidRPr="005C6074" w14:paraId="2BB91F3D" w14:textId="77777777" w:rsidTr="00A762A1">
        <w:tc>
          <w:tcPr>
            <w:tcW w:w="2410" w:type="dxa"/>
          </w:tcPr>
          <w:p w14:paraId="128881DF" w14:textId="77777777" w:rsidR="001D49EB" w:rsidRPr="00F9190C" w:rsidRDefault="001D49EB" w:rsidP="00A762A1">
            <w:pPr>
              <w:rPr>
                <w:rFonts w:asciiTheme="majorHAnsi" w:hAnsiTheme="majorHAnsi"/>
                <w:b/>
                <w:sz w:val="28"/>
                <w:szCs w:val="28"/>
              </w:rPr>
            </w:pPr>
            <w:r w:rsidRPr="00F9190C">
              <w:rPr>
                <w:rFonts w:asciiTheme="majorHAnsi" w:hAnsiTheme="majorHAnsi"/>
                <w:b/>
                <w:sz w:val="28"/>
                <w:szCs w:val="28"/>
              </w:rPr>
              <w:t>Approved Product Allocations</w:t>
            </w:r>
          </w:p>
          <w:p w14:paraId="19EAFF16" w14:textId="77777777" w:rsidR="001D49EB" w:rsidRPr="005C6074" w:rsidRDefault="001D49EB" w:rsidP="00A762A1">
            <w:pPr>
              <w:rPr>
                <w:rFonts w:asciiTheme="majorHAnsi" w:hAnsiTheme="majorHAnsi"/>
                <w:sz w:val="28"/>
                <w:szCs w:val="28"/>
              </w:rPr>
            </w:pPr>
            <w:r w:rsidRPr="00F9190C">
              <w:rPr>
                <w:rFonts w:asciiTheme="majorHAnsi" w:hAnsiTheme="majorHAnsi"/>
                <w:b/>
                <w:sz w:val="28"/>
                <w:szCs w:val="28"/>
              </w:rPr>
              <w:t>(Post Codes)</w:t>
            </w:r>
          </w:p>
        </w:tc>
        <w:tc>
          <w:tcPr>
            <w:tcW w:w="2835" w:type="dxa"/>
          </w:tcPr>
          <w:p w14:paraId="6B7625C5" w14:textId="371272AB" w:rsidR="001D49EB" w:rsidRPr="005C6074" w:rsidRDefault="001D49EB" w:rsidP="00A762A1">
            <w:pPr>
              <w:rPr>
                <w:rFonts w:asciiTheme="majorHAnsi" w:hAnsiTheme="majorHAnsi"/>
                <w:sz w:val="28"/>
                <w:szCs w:val="28"/>
              </w:rPr>
            </w:pPr>
            <w:r>
              <w:rPr>
                <w:rFonts w:asciiTheme="majorHAnsi" w:hAnsiTheme="majorHAnsi"/>
                <w:sz w:val="28"/>
                <w:szCs w:val="28"/>
              </w:rPr>
              <w:t>Sites can order from all suppliers</w:t>
            </w:r>
            <w:r w:rsidR="00545E3A">
              <w:rPr>
                <w:rFonts w:asciiTheme="majorHAnsi" w:hAnsiTheme="majorHAnsi"/>
                <w:sz w:val="28"/>
                <w:szCs w:val="28"/>
              </w:rPr>
              <w:t>.</w:t>
            </w:r>
            <w:r>
              <w:rPr>
                <w:rFonts w:asciiTheme="majorHAnsi" w:hAnsiTheme="majorHAnsi"/>
                <w:sz w:val="28"/>
                <w:szCs w:val="28"/>
              </w:rPr>
              <w:t xml:space="preserve"> </w:t>
            </w:r>
            <w:r w:rsidR="00545E3A">
              <w:rPr>
                <w:rFonts w:asciiTheme="majorHAnsi" w:hAnsiTheme="majorHAnsi"/>
                <w:sz w:val="28"/>
                <w:szCs w:val="28"/>
              </w:rPr>
              <w:t>P</w:t>
            </w:r>
            <w:r>
              <w:rPr>
                <w:rFonts w:asciiTheme="majorHAnsi" w:hAnsiTheme="majorHAnsi"/>
                <w:sz w:val="28"/>
                <w:szCs w:val="28"/>
              </w:rPr>
              <w:t xml:space="preserve">ostcode lists from the product account are shared </w:t>
            </w:r>
            <w:r w:rsidR="0093646C">
              <w:rPr>
                <w:rFonts w:asciiTheme="majorHAnsi" w:hAnsiTheme="majorHAnsi"/>
                <w:sz w:val="28"/>
                <w:szCs w:val="28"/>
              </w:rPr>
              <w:t>via spreadsheets</w:t>
            </w:r>
            <w:r>
              <w:rPr>
                <w:rFonts w:asciiTheme="majorHAnsi" w:hAnsiTheme="majorHAnsi"/>
                <w:sz w:val="28"/>
                <w:szCs w:val="28"/>
              </w:rPr>
              <w:t xml:space="preserve"> </w:t>
            </w:r>
            <w:r w:rsidR="0093646C">
              <w:rPr>
                <w:rFonts w:asciiTheme="majorHAnsi" w:hAnsiTheme="majorHAnsi"/>
                <w:sz w:val="28"/>
                <w:szCs w:val="28"/>
              </w:rPr>
              <w:t xml:space="preserve">to </w:t>
            </w:r>
            <w:r>
              <w:rPr>
                <w:rFonts w:asciiTheme="majorHAnsi" w:hAnsiTheme="majorHAnsi"/>
                <w:sz w:val="28"/>
                <w:szCs w:val="28"/>
              </w:rPr>
              <w:t>show</w:t>
            </w:r>
            <w:r w:rsidR="00545E3A">
              <w:rPr>
                <w:rFonts w:asciiTheme="majorHAnsi" w:hAnsiTheme="majorHAnsi"/>
                <w:sz w:val="28"/>
                <w:szCs w:val="28"/>
              </w:rPr>
              <w:t xml:space="preserve"> which </w:t>
            </w:r>
            <w:r w:rsidR="0093646C">
              <w:rPr>
                <w:rFonts w:asciiTheme="majorHAnsi" w:hAnsiTheme="majorHAnsi"/>
                <w:sz w:val="28"/>
                <w:szCs w:val="28"/>
              </w:rPr>
              <w:t>suppliers are local</w:t>
            </w:r>
          </w:p>
        </w:tc>
        <w:tc>
          <w:tcPr>
            <w:tcW w:w="3068" w:type="dxa"/>
          </w:tcPr>
          <w:p w14:paraId="2E93D6C7" w14:textId="07619EC1" w:rsidR="001D49EB" w:rsidRPr="005C6074" w:rsidRDefault="00545E3A" w:rsidP="00A762A1">
            <w:pPr>
              <w:rPr>
                <w:rFonts w:asciiTheme="majorHAnsi" w:hAnsiTheme="majorHAnsi"/>
                <w:sz w:val="28"/>
                <w:szCs w:val="28"/>
              </w:rPr>
            </w:pPr>
            <w:r>
              <w:rPr>
                <w:rFonts w:asciiTheme="majorHAnsi" w:hAnsiTheme="majorHAnsi"/>
                <w:sz w:val="28"/>
                <w:szCs w:val="28"/>
              </w:rPr>
              <w:t xml:space="preserve">Suppliers complete a </w:t>
            </w:r>
            <w:r w:rsidR="0093646C">
              <w:rPr>
                <w:rFonts w:asciiTheme="majorHAnsi" w:hAnsiTheme="majorHAnsi"/>
                <w:sz w:val="28"/>
                <w:szCs w:val="28"/>
              </w:rPr>
              <w:t xml:space="preserve">separate </w:t>
            </w:r>
            <w:r>
              <w:rPr>
                <w:rFonts w:asciiTheme="majorHAnsi" w:hAnsiTheme="majorHAnsi"/>
                <w:sz w:val="28"/>
                <w:szCs w:val="28"/>
              </w:rPr>
              <w:t>postcode spreadsheet</w:t>
            </w:r>
            <w:r w:rsidR="008C1DF5">
              <w:rPr>
                <w:rFonts w:asciiTheme="majorHAnsi" w:hAnsiTheme="majorHAnsi"/>
                <w:sz w:val="28"/>
                <w:szCs w:val="28"/>
              </w:rPr>
              <w:t>. P</w:t>
            </w:r>
            <w:r>
              <w:rPr>
                <w:rFonts w:asciiTheme="majorHAnsi" w:hAnsiTheme="majorHAnsi"/>
                <w:sz w:val="28"/>
                <w:szCs w:val="28"/>
              </w:rPr>
              <w:t xml:space="preserve">ubs are then </w:t>
            </w:r>
            <w:r w:rsidR="0093646C">
              <w:rPr>
                <w:rFonts w:asciiTheme="majorHAnsi" w:hAnsiTheme="majorHAnsi"/>
                <w:sz w:val="28"/>
                <w:szCs w:val="28"/>
              </w:rPr>
              <w:t>allocated</w:t>
            </w:r>
            <w:r>
              <w:rPr>
                <w:rFonts w:asciiTheme="majorHAnsi" w:hAnsiTheme="majorHAnsi"/>
                <w:sz w:val="28"/>
                <w:szCs w:val="28"/>
              </w:rPr>
              <w:t xml:space="preserve"> to those suppliers who can deliver locally</w:t>
            </w:r>
          </w:p>
        </w:tc>
        <w:tc>
          <w:tcPr>
            <w:tcW w:w="2461" w:type="dxa"/>
          </w:tcPr>
          <w:p w14:paraId="78A34C75" w14:textId="77777777" w:rsidR="001D49EB" w:rsidRPr="005C6074" w:rsidRDefault="001D49EB" w:rsidP="00A762A1">
            <w:pPr>
              <w:rPr>
                <w:rFonts w:asciiTheme="majorHAnsi" w:hAnsiTheme="majorHAnsi"/>
                <w:sz w:val="28"/>
                <w:szCs w:val="28"/>
              </w:rPr>
            </w:pPr>
            <w:r w:rsidRPr="005C6074">
              <w:rPr>
                <w:rFonts w:asciiTheme="majorHAnsi" w:hAnsiTheme="majorHAnsi"/>
                <w:sz w:val="28"/>
                <w:szCs w:val="28"/>
              </w:rPr>
              <w:t>Out of area orders can be placed by managed sites if manager doesn’t look at spreadsheet provided</w:t>
            </w:r>
          </w:p>
        </w:tc>
      </w:tr>
      <w:tr w:rsidR="001D49EB" w:rsidRPr="005C6074" w14:paraId="7B634B11" w14:textId="77777777" w:rsidTr="00A762A1">
        <w:tc>
          <w:tcPr>
            <w:tcW w:w="2410" w:type="dxa"/>
          </w:tcPr>
          <w:p w14:paraId="3158EBA1" w14:textId="77777777" w:rsidR="001D49EB" w:rsidRDefault="001D49EB" w:rsidP="00A762A1">
            <w:pPr>
              <w:rPr>
                <w:rFonts w:asciiTheme="majorHAnsi" w:hAnsiTheme="majorHAnsi"/>
                <w:b/>
                <w:sz w:val="28"/>
                <w:szCs w:val="28"/>
              </w:rPr>
            </w:pPr>
            <w:r w:rsidRPr="00F9190C">
              <w:rPr>
                <w:rFonts w:asciiTheme="majorHAnsi" w:hAnsiTheme="majorHAnsi"/>
                <w:b/>
                <w:sz w:val="28"/>
                <w:szCs w:val="28"/>
              </w:rPr>
              <w:t xml:space="preserve">House Lists </w:t>
            </w:r>
          </w:p>
          <w:p w14:paraId="77F02F03" w14:textId="273B10BB" w:rsidR="00F77E75" w:rsidRPr="00F9190C" w:rsidRDefault="00F77E75" w:rsidP="00A762A1">
            <w:pPr>
              <w:rPr>
                <w:rFonts w:asciiTheme="majorHAnsi" w:hAnsiTheme="majorHAnsi"/>
                <w:b/>
                <w:sz w:val="28"/>
                <w:szCs w:val="28"/>
              </w:rPr>
            </w:pPr>
            <w:r>
              <w:rPr>
                <w:rFonts w:asciiTheme="majorHAnsi" w:hAnsiTheme="majorHAnsi"/>
                <w:b/>
                <w:sz w:val="28"/>
                <w:szCs w:val="28"/>
              </w:rPr>
              <w:t>(websites)</w:t>
            </w:r>
          </w:p>
        </w:tc>
        <w:tc>
          <w:tcPr>
            <w:tcW w:w="2835" w:type="dxa"/>
          </w:tcPr>
          <w:p w14:paraId="602AE92C" w14:textId="476EB2B0" w:rsidR="001D49EB" w:rsidRDefault="00F77E75" w:rsidP="00A762A1">
            <w:pPr>
              <w:rPr>
                <w:rFonts w:asciiTheme="majorHAnsi" w:hAnsiTheme="majorHAnsi"/>
                <w:sz w:val="28"/>
                <w:szCs w:val="28"/>
              </w:rPr>
            </w:pPr>
            <w:hyperlink r:id="rId10" w:history="1">
              <w:r w:rsidRPr="00113A45">
                <w:rPr>
                  <w:rStyle w:val="Hyperlink"/>
                  <w:rFonts w:asciiTheme="majorHAnsi" w:hAnsiTheme="majorHAnsi"/>
                  <w:sz w:val="28"/>
                  <w:szCs w:val="28"/>
                </w:rPr>
                <w:t>https://www.stonegategroup.co.uk/find-your-local/</w:t>
              </w:r>
            </w:hyperlink>
          </w:p>
          <w:p w14:paraId="54488DB6" w14:textId="77777777" w:rsidR="00F77E75" w:rsidRPr="005C6074" w:rsidRDefault="00F77E75" w:rsidP="00A762A1">
            <w:pPr>
              <w:rPr>
                <w:rFonts w:asciiTheme="majorHAnsi" w:hAnsiTheme="majorHAnsi"/>
                <w:sz w:val="28"/>
                <w:szCs w:val="28"/>
              </w:rPr>
            </w:pPr>
          </w:p>
        </w:tc>
        <w:tc>
          <w:tcPr>
            <w:tcW w:w="3068" w:type="dxa"/>
          </w:tcPr>
          <w:p w14:paraId="67486591" w14:textId="5DCFCDCA" w:rsidR="001D49EB" w:rsidRDefault="00F77E75" w:rsidP="00A762A1">
            <w:pPr>
              <w:rPr>
                <w:rFonts w:asciiTheme="majorHAnsi" w:hAnsiTheme="majorHAnsi"/>
                <w:sz w:val="28"/>
                <w:szCs w:val="28"/>
              </w:rPr>
            </w:pPr>
            <w:hyperlink r:id="rId11" w:history="1">
              <w:r w:rsidRPr="00113A45">
                <w:rPr>
                  <w:rStyle w:val="Hyperlink"/>
                  <w:rFonts w:asciiTheme="majorHAnsi" w:hAnsiTheme="majorHAnsi"/>
                  <w:sz w:val="28"/>
                  <w:szCs w:val="28"/>
                </w:rPr>
                <w:t>https://www.great-british-pubs.co.uk/</w:t>
              </w:r>
            </w:hyperlink>
          </w:p>
          <w:p w14:paraId="7E715043" w14:textId="77777777" w:rsidR="00F77E75" w:rsidRPr="005C6074" w:rsidRDefault="00F77E75" w:rsidP="00A762A1">
            <w:pPr>
              <w:rPr>
                <w:rFonts w:asciiTheme="majorHAnsi" w:hAnsiTheme="majorHAnsi"/>
                <w:sz w:val="28"/>
                <w:szCs w:val="28"/>
              </w:rPr>
            </w:pPr>
          </w:p>
        </w:tc>
        <w:tc>
          <w:tcPr>
            <w:tcW w:w="2461" w:type="dxa"/>
          </w:tcPr>
          <w:p w14:paraId="5C210FAD" w14:textId="742F5178" w:rsidR="001D49EB" w:rsidRPr="005C6074" w:rsidRDefault="001D49EB" w:rsidP="00A762A1">
            <w:pPr>
              <w:rPr>
                <w:rFonts w:asciiTheme="majorHAnsi" w:hAnsiTheme="majorHAnsi"/>
                <w:sz w:val="28"/>
                <w:szCs w:val="28"/>
              </w:rPr>
            </w:pPr>
            <w:r w:rsidRPr="005C6074">
              <w:rPr>
                <w:rFonts w:asciiTheme="majorHAnsi" w:hAnsiTheme="majorHAnsi"/>
                <w:sz w:val="28"/>
                <w:szCs w:val="28"/>
              </w:rPr>
              <w:t>House Lists are not provided</w:t>
            </w:r>
            <w:r w:rsidR="00EF4AB0">
              <w:rPr>
                <w:rFonts w:asciiTheme="majorHAnsi" w:hAnsiTheme="majorHAnsi"/>
                <w:sz w:val="28"/>
                <w:szCs w:val="28"/>
              </w:rPr>
              <w:t>;</w:t>
            </w:r>
            <w:r w:rsidRPr="005C6074">
              <w:rPr>
                <w:rFonts w:asciiTheme="majorHAnsi" w:hAnsiTheme="majorHAnsi"/>
                <w:sz w:val="28"/>
                <w:szCs w:val="28"/>
              </w:rPr>
              <w:t xml:space="preserve"> these websites are the best to use </w:t>
            </w:r>
          </w:p>
        </w:tc>
      </w:tr>
      <w:tr w:rsidR="001D49EB" w:rsidRPr="005C6074" w14:paraId="7F7ADFA3" w14:textId="77777777" w:rsidTr="00A762A1">
        <w:tc>
          <w:tcPr>
            <w:tcW w:w="2410" w:type="dxa"/>
          </w:tcPr>
          <w:p w14:paraId="2B43C89B" w14:textId="77777777" w:rsidR="001D49EB" w:rsidRPr="00F9190C" w:rsidRDefault="001D49EB" w:rsidP="00A762A1">
            <w:pPr>
              <w:rPr>
                <w:rFonts w:asciiTheme="majorHAnsi" w:hAnsiTheme="majorHAnsi"/>
                <w:b/>
                <w:sz w:val="28"/>
                <w:szCs w:val="28"/>
              </w:rPr>
            </w:pPr>
            <w:r w:rsidRPr="00F9190C">
              <w:rPr>
                <w:rFonts w:asciiTheme="majorHAnsi" w:hAnsiTheme="majorHAnsi"/>
                <w:b/>
                <w:sz w:val="28"/>
                <w:szCs w:val="28"/>
              </w:rPr>
              <w:t>Orders</w:t>
            </w:r>
          </w:p>
        </w:tc>
        <w:tc>
          <w:tcPr>
            <w:tcW w:w="2835" w:type="dxa"/>
          </w:tcPr>
          <w:p w14:paraId="6273BED8" w14:textId="77777777" w:rsidR="001D49EB" w:rsidRPr="005C6074" w:rsidRDefault="001D49EB" w:rsidP="00A762A1">
            <w:pPr>
              <w:rPr>
                <w:rFonts w:asciiTheme="majorHAnsi" w:hAnsiTheme="majorHAnsi"/>
                <w:sz w:val="28"/>
                <w:szCs w:val="28"/>
              </w:rPr>
            </w:pPr>
            <w:r w:rsidRPr="005C6074">
              <w:rPr>
                <w:rFonts w:asciiTheme="majorHAnsi" w:hAnsiTheme="majorHAnsi"/>
                <w:sz w:val="28"/>
                <w:szCs w:val="28"/>
              </w:rPr>
              <w:t>Sent to suppliers 3 times a day</w:t>
            </w:r>
          </w:p>
        </w:tc>
        <w:tc>
          <w:tcPr>
            <w:tcW w:w="3068" w:type="dxa"/>
          </w:tcPr>
          <w:p w14:paraId="0D6D4AD3" w14:textId="77777777" w:rsidR="001D49EB" w:rsidRPr="005C6074" w:rsidRDefault="001D49EB" w:rsidP="00A762A1">
            <w:pPr>
              <w:rPr>
                <w:rFonts w:asciiTheme="majorHAnsi" w:hAnsiTheme="majorHAnsi"/>
                <w:sz w:val="28"/>
                <w:szCs w:val="28"/>
              </w:rPr>
            </w:pPr>
            <w:r w:rsidRPr="005C6074">
              <w:rPr>
                <w:rFonts w:asciiTheme="majorHAnsi" w:hAnsiTheme="majorHAnsi"/>
                <w:sz w:val="28"/>
                <w:szCs w:val="28"/>
              </w:rPr>
              <w:t>Sent to suppliers every 2 hrs</w:t>
            </w:r>
          </w:p>
        </w:tc>
        <w:tc>
          <w:tcPr>
            <w:tcW w:w="2461" w:type="dxa"/>
          </w:tcPr>
          <w:p w14:paraId="34DC38C6" w14:textId="2E400A56" w:rsidR="001D49EB" w:rsidRPr="005C6074" w:rsidRDefault="001D49EB" w:rsidP="00A762A1">
            <w:pPr>
              <w:rPr>
                <w:rFonts w:asciiTheme="majorHAnsi" w:hAnsiTheme="majorHAnsi"/>
                <w:sz w:val="28"/>
                <w:szCs w:val="28"/>
              </w:rPr>
            </w:pPr>
            <w:r w:rsidRPr="005C6074">
              <w:rPr>
                <w:rFonts w:asciiTheme="majorHAnsi" w:hAnsiTheme="majorHAnsi"/>
                <w:sz w:val="28"/>
                <w:szCs w:val="28"/>
              </w:rPr>
              <w:t xml:space="preserve">All orders </w:t>
            </w:r>
            <w:r w:rsidR="00545E3A">
              <w:rPr>
                <w:rFonts w:asciiTheme="majorHAnsi" w:hAnsiTheme="majorHAnsi"/>
                <w:sz w:val="28"/>
                <w:szCs w:val="28"/>
              </w:rPr>
              <w:t>are</w:t>
            </w:r>
            <w:r w:rsidRPr="005C6074">
              <w:rPr>
                <w:rFonts w:asciiTheme="majorHAnsi" w:hAnsiTheme="majorHAnsi"/>
                <w:sz w:val="28"/>
                <w:szCs w:val="28"/>
              </w:rPr>
              <w:t xml:space="preserve"> processed in self-billing accounts</w:t>
            </w:r>
          </w:p>
        </w:tc>
      </w:tr>
    </w:tbl>
    <w:p w14:paraId="5FD33667" w14:textId="77777777" w:rsidR="001D49EB" w:rsidRDefault="001D49EB" w:rsidP="001D49EB">
      <w:pPr>
        <w:rPr>
          <w:rFonts w:asciiTheme="majorHAnsi" w:hAnsiTheme="majorHAnsi" w:cstheme="majorHAnsi"/>
          <w:b/>
          <w:bCs/>
          <w:sz w:val="28"/>
          <w:szCs w:val="28"/>
          <w:u w:val="single"/>
        </w:rPr>
      </w:pPr>
    </w:p>
    <w:p w14:paraId="52B43F37" w14:textId="77777777" w:rsidR="00545E3A" w:rsidRPr="00BE48CF" w:rsidRDefault="00545E3A" w:rsidP="001D49EB">
      <w:pPr>
        <w:rPr>
          <w:rFonts w:asciiTheme="majorHAnsi" w:hAnsiTheme="majorHAnsi" w:cstheme="majorHAnsi"/>
          <w:b/>
          <w:bCs/>
          <w:color w:val="538135" w:themeColor="accent6" w:themeShade="BF"/>
          <w:sz w:val="28"/>
          <w:szCs w:val="28"/>
          <w:u w:val="single"/>
        </w:rPr>
      </w:pPr>
    </w:p>
    <w:p w14:paraId="33847901" w14:textId="77777777" w:rsidR="00545E3A" w:rsidRDefault="00545E3A" w:rsidP="001D49EB">
      <w:pPr>
        <w:rPr>
          <w:rFonts w:asciiTheme="majorHAnsi" w:hAnsiTheme="majorHAnsi" w:cstheme="majorHAnsi"/>
          <w:b/>
          <w:bCs/>
          <w:sz w:val="28"/>
          <w:szCs w:val="28"/>
          <w:u w:val="single"/>
        </w:rPr>
      </w:pPr>
    </w:p>
    <w:p w14:paraId="6048CA0D" w14:textId="77777777" w:rsidR="00545E3A" w:rsidRDefault="00545E3A" w:rsidP="001D49EB">
      <w:pPr>
        <w:rPr>
          <w:rFonts w:asciiTheme="majorHAnsi" w:hAnsiTheme="majorHAnsi" w:cstheme="majorHAnsi"/>
          <w:b/>
          <w:bCs/>
          <w:sz w:val="28"/>
          <w:szCs w:val="28"/>
          <w:u w:val="single"/>
        </w:rPr>
      </w:pPr>
    </w:p>
    <w:p w14:paraId="2DC29F9B" w14:textId="77777777" w:rsidR="00545E3A" w:rsidRDefault="00545E3A" w:rsidP="001D49EB">
      <w:pPr>
        <w:rPr>
          <w:rFonts w:asciiTheme="majorHAnsi" w:hAnsiTheme="majorHAnsi" w:cstheme="majorHAnsi"/>
          <w:b/>
          <w:bCs/>
          <w:sz w:val="28"/>
          <w:szCs w:val="28"/>
          <w:u w:val="single"/>
        </w:rPr>
      </w:pPr>
    </w:p>
    <w:p w14:paraId="1051DEBD" w14:textId="77777777" w:rsidR="00545E3A" w:rsidRDefault="00545E3A" w:rsidP="001D49EB">
      <w:pPr>
        <w:rPr>
          <w:rFonts w:asciiTheme="majorHAnsi" w:hAnsiTheme="majorHAnsi" w:cstheme="majorHAnsi"/>
          <w:b/>
          <w:bCs/>
          <w:sz w:val="28"/>
          <w:szCs w:val="28"/>
          <w:u w:val="single"/>
        </w:rPr>
      </w:pPr>
    </w:p>
    <w:p w14:paraId="77C78571" w14:textId="77777777" w:rsidR="00545E3A" w:rsidRDefault="00545E3A" w:rsidP="001D49EB">
      <w:pPr>
        <w:rPr>
          <w:rFonts w:asciiTheme="majorHAnsi" w:hAnsiTheme="majorHAnsi" w:cstheme="majorHAnsi"/>
          <w:b/>
          <w:bCs/>
          <w:sz w:val="28"/>
          <w:szCs w:val="28"/>
          <w:u w:val="single"/>
        </w:rPr>
      </w:pPr>
    </w:p>
    <w:p w14:paraId="40AC378F" w14:textId="77777777" w:rsidR="004B200C" w:rsidRDefault="004B200C" w:rsidP="001D49EB">
      <w:pPr>
        <w:rPr>
          <w:rFonts w:asciiTheme="majorHAnsi" w:hAnsiTheme="majorHAnsi" w:cstheme="majorHAnsi"/>
          <w:b/>
          <w:bCs/>
          <w:sz w:val="28"/>
          <w:szCs w:val="28"/>
          <w:u w:val="single"/>
        </w:rPr>
      </w:pPr>
    </w:p>
    <w:p w14:paraId="5D04DD20" w14:textId="77777777" w:rsidR="002E0BEC" w:rsidRDefault="002E0BEC" w:rsidP="001D49EB">
      <w:pPr>
        <w:rPr>
          <w:rFonts w:asciiTheme="majorHAnsi" w:hAnsiTheme="majorHAnsi" w:cstheme="majorHAnsi"/>
          <w:b/>
          <w:bCs/>
          <w:sz w:val="28"/>
          <w:szCs w:val="28"/>
          <w:u w:val="single"/>
        </w:rPr>
      </w:pPr>
    </w:p>
    <w:p w14:paraId="011DC67B" w14:textId="77777777" w:rsidR="004B200C" w:rsidRDefault="004B200C" w:rsidP="001D49EB">
      <w:pPr>
        <w:rPr>
          <w:rFonts w:asciiTheme="majorHAnsi" w:hAnsiTheme="majorHAnsi" w:cstheme="majorHAnsi"/>
          <w:b/>
          <w:bCs/>
          <w:sz w:val="28"/>
          <w:szCs w:val="28"/>
          <w:u w:val="single"/>
        </w:rPr>
      </w:pPr>
    </w:p>
    <w:p w14:paraId="2A478335" w14:textId="77777777" w:rsidR="004B200C" w:rsidRDefault="004B200C" w:rsidP="001D49EB">
      <w:pPr>
        <w:rPr>
          <w:rFonts w:asciiTheme="majorHAnsi" w:hAnsiTheme="majorHAnsi" w:cstheme="majorHAnsi"/>
          <w:b/>
          <w:bCs/>
          <w:sz w:val="28"/>
          <w:szCs w:val="28"/>
          <w:u w:val="single"/>
        </w:rPr>
      </w:pPr>
    </w:p>
    <w:p w14:paraId="3FB765C2" w14:textId="77777777" w:rsidR="004B200C" w:rsidRDefault="004B200C" w:rsidP="001D49EB">
      <w:pPr>
        <w:rPr>
          <w:rFonts w:asciiTheme="majorHAnsi" w:hAnsiTheme="majorHAnsi" w:cstheme="majorHAnsi"/>
          <w:b/>
          <w:bCs/>
          <w:sz w:val="28"/>
          <w:szCs w:val="28"/>
          <w:u w:val="single"/>
        </w:rPr>
      </w:pPr>
    </w:p>
    <w:p w14:paraId="13AAA571" w14:textId="77777777" w:rsidR="00A714D9" w:rsidRDefault="00A714D9" w:rsidP="001D49EB">
      <w:pPr>
        <w:rPr>
          <w:rFonts w:asciiTheme="majorHAnsi" w:hAnsiTheme="majorHAnsi" w:cstheme="majorHAnsi"/>
          <w:b/>
          <w:bCs/>
          <w:sz w:val="28"/>
          <w:szCs w:val="28"/>
          <w:u w:val="single"/>
        </w:rPr>
      </w:pPr>
    </w:p>
    <w:p w14:paraId="569F35A5" w14:textId="77777777" w:rsidR="00A714D9" w:rsidRDefault="00A714D9" w:rsidP="001D49EB">
      <w:pPr>
        <w:rPr>
          <w:rFonts w:asciiTheme="majorHAnsi" w:hAnsiTheme="majorHAnsi" w:cstheme="majorHAnsi"/>
          <w:b/>
          <w:bCs/>
          <w:sz w:val="28"/>
          <w:szCs w:val="28"/>
          <w:u w:val="single"/>
        </w:rPr>
      </w:pPr>
    </w:p>
    <w:p w14:paraId="7BD29D90" w14:textId="27948D45" w:rsidR="00545E3A" w:rsidRPr="005F042F" w:rsidRDefault="00545E3A" w:rsidP="005F042F">
      <w:pPr>
        <w:pStyle w:val="ListParagraph"/>
        <w:numPr>
          <w:ilvl w:val="0"/>
          <w:numId w:val="21"/>
        </w:numPr>
        <w:jc w:val="center"/>
        <w:rPr>
          <w:rFonts w:asciiTheme="majorHAnsi" w:hAnsiTheme="majorHAnsi" w:cstheme="majorHAnsi"/>
          <w:b/>
          <w:bCs/>
          <w:sz w:val="28"/>
          <w:szCs w:val="28"/>
          <w:u w:val="single"/>
        </w:rPr>
      </w:pPr>
      <w:bookmarkStart w:id="2" w:name="Tenderandtimescales"/>
      <w:r w:rsidRPr="005F042F">
        <w:rPr>
          <w:rFonts w:asciiTheme="majorHAnsi" w:hAnsiTheme="majorHAnsi" w:cstheme="majorHAnsi"/>
          <w:b/>
          <w:bCs/>
          <w:sz w:val="28"/>
          <w:szCs w:val="28"/>
          <w:u w:val="single"/>
        </w:rPr>
        <w:t>The Stonegate Group Annual Tender &amp; Timescales</w:t>
      </w:r>
    </w:p>
    <w:bookmarkEnd w:id="2"/>
    <w:p w14:paraId="2B0F7F48" w14:textId="3DAC0CDA" w:rsidR="00545E3A" w:rsidRDefault="00545E3A" w:rsidP="001D49EB">
      <w:pPr>
        <w:rPr>
          <w:rFonts w:asciiTheme="majorHAnsi" w:hAnsiTheme="majorHAnsi" w:cstheme="majorHAnsi"/>
          <w:b/>
          <w:bCs/>
          <w:sz w:val="28"/>
          <w:szCs w:val="28"/>
          <w:u w:val="single"/>
        </w:rPr>
      </w:pPr>
    </w:p>
    <w:p w14:paraId="66326FD3" w14:textId="7F79E890" w:rsidR="007E458F" w:rsidRDefault="00545E3A" w:rsidP="007E458F">
      <w:pPr>
        <w:rPr>
          <w:rFonts w:asciiTheme="majorHAnsi" w:hAnsiTheme="majorHAnsi" w:cstheme="majorHAnsi"/>
          <w:sz w:val="28"/>
          <w:szCs w:val="28"/>
        </w:rPr>
      </w:pPr>
      <w:r w:rsidRPr="00666E2F">
        <w:rPr>
          <w:rFonts w:asciiTheme="majorHAnsi" w:hAnsiTheme="majorHAnsi" w:cstheme="majorHAnsi"/>
          <w:b/>
          <w:color w:val="7030A0"/>
          <w:sz w:val="28"/>
          <w:szCs w:val="28"/>
        </w:rPr>
        <w:t xml:space="preserve">The tender deadline is </w:t>
      </w:r>
      <w:r w:rsidR="00713538">
        <w:rPr>
          <w:rFonts w:asciiTheme="majorHAnsi" w:hAnsiTheme="majorHAnsi" w:cstheme="majorHAnsi"/>
          <w:b/>
          <w:color w:val="7030A0"/>
          <w:sz w:val="28"/>
          <w:szCs w:val="28"/>
        </w:rPr>
        <w:t>1</w:t>
      </w:r>
      <w:r w:rsidR="00CF351E">
        <w:rPr>
          <w:rFonts w:asciiTheme="majorHAnsi" w:hAnsiTheme="majorHAnsi" w:cstheme="majorHAnsi"/>
          <w:b/>
          <w:color w:val="7030A0"/>
          <w:sz w:val="28"/>
          <w:szCs w:val="28"/>
        </w:rPr>
        <w:t>9</w:t>
      </w:r>
      <w:r w:rsidR="00CF351E" w:rsidRPr="00CF351E">
        <w:rPr>
          <w:rFonts w:asciiTheme="majorHAnsi" w:hAnsiTheme="majorHAnsi" w:cstheme="majorHAnsi"/>
          <w:b/>
          <w:color w:val="7030A0"/>
          <w:sz w:val="28"/>
          <w:szCs w:val="28"/>
          <w:vertAlign w:val="superscript"/>
        </w:rPr>
        <w:t>th</w:t>
      </w:r>
      <w:r w:rsidR="00CF351E">
        <w:rPr>
          <w:rFonts w:asciiTheme="majorHAnsi" w:hAnsiTheme="majorHAnsi" w:cstheme="majorHAnsi"/>
          <w:b/>
          <w:color w:val="7030A0"/>
          <w:sz w:val="28"/>
          <w:szCs w:val="28"/>
        </w:rPr>
        <w:t xml:space="preserve"> Ju</w:t>
      </w:r>
      <w:r w:rsidR="00713538">
        <w:rPr>
          <w:rFonts w:asciiTheme="majorHAnsi" w:hAnsiTheme="majorHAnsi" w:cstheme="majorHAnsi"/>
          <w:b/>
          <w:color w:val="7030A0"/>
          <w:sz w:val="28"/>
          <w:szCs w:val="28"/>
        </w:rPr>
        <w:t>ne</w:t>
      </w:r>
      <w:r w:rsidRPr="00666E2F">
        <w:rPr>
          <w:rFonts w:asciiTheme="majorHAnsi" w:hAnsiTheme="majorHAnsi" w:cstheme="majorHAnsi"/>
          <w:b/>
          <w:color w:val="7030A0"/>
          <w:sz w:val="28"/>
          <w:szCs w:val="28"/>
        </w:rPr>
        <w:t xml:space="preserve"> 202</w:t>
      </w:r>
      <w:r w:rsidR="00713538">
        <w:rPr>
          <w:rFonts w:asciiTheme="majorHAnsi" w:hAnsiTheme="majorHAnsi" w:cstheme="majorHAnsi"/>
          <w:b/>
          <w:color w:val="7030A0"/>
          <w:sz w:val="28"/>
          <w:szCs w:val="28"/>
        </w:rPr>
        <w:t>6</w:t>
      </w:r>
      <w:r w:rsidRPr="00666E2F">
        <w:rPr>
          <w:rFonts w:asciiTheme="majorHAnsi" w:hAnsiTheme="majorHAnsi" w:cstheme="majorHAnsi"/>
          <w:b/>
          <w:color w:val="7030A0"/>
          <w:sz w:val="28"/>
          <w:szCs w:val="28"/>
        </w:rPr>
        <w:t xml:space="preserve"> and all approved products </w:t>
      </w:r>
      <w:r w:rsidR="00CF351E">
        <w:rPr>
          <w:rFonts w:asciiTheme="majorHAnsi" w:hAnsiTheme="majorHAnsi" w:cstheme="majorHAnsi"/>
          <w:b/>
          <w:color w:val="7030A0"/>
          <w:sz w:val="28"/>
          <w:szCs w:val="28"/>
        </w:rPr>
        <w:t>should</w:t>
      </w:r>
      <w:r w:rsidRPr="00666E2F">
        <w:rPr>
          <w:rFonts w:asciiTheme="majorHAnsi" w:hAnsiTheme="majorHAnsi" w:cstheme="majorHAnsi"/>
          <w:b/>
          <w:color w:val="7030A0"/>
          <w:sz w:val="28"/>
          <w:szCs w:val="28"/>
        </w:rPr>
        <w:t xml:space="preserve"> be live on </w:t>
      </w:r>
      <w:r>
        <w:rPr>
          <w:rFonts w:asciiTheme="majorHAnsi" w:hAnsiTheme="majorHAnsi" w:cstheme="majorHAnsi"/>
          <w:b/>
          <w:color w:val="7030A0"/>
          <w:sz w:val="28"/>
          <w:szCs w:val="28"/>
        </w:rPr>
        <w:t>The Stonegate Group</w:t>
      </w:r>
      <w:r w:rsidRPr="00666E2F">
        <w:rPr>
          <w:rFonts w:asciiTheme="majorHAnsi" w:hAnsiTheme="majorHAnsi" w:cstheme="majorHAnsi"/>
          <w:b/>
          <w:color w:val="7030A0"/>
          <w:sz w:val="28"/>
          <w:szCs w:val="28"/>
        </w:rPr>
        <w:t xml:space="preserve"> systems </w:t>
      </w:r>
      <w:r w:rsidR="00713538">
        <w:rPr>
          <w:rFonts w:asciiTheme="majorHAnsi" w:hAnsiTheme="majorHAnsi" w:cstheme="majorHAnsi"/>
          <w:b/>
          <w:color w:val="7030A0"/>
          <w:sz w:val="28"/>
          <w:szCs w:val="28"/>
        </w:rPr>
        <w:t>5</w:t>
      </w:r>
      <w:r w:rsidR="00713538" w:rsidRPr="00CF351E">
        <w:rPr>
          <w:rFonts w:asciiTheme="majorHAnsi" w:hAnsiTheme="majorHAnsi" w:cstheme="majorHAnsi"/>
          <w:b/>
          <w:color w:val="7030A0"/>
          <w:sz w:val="28"/>
          <w:szCs w:val="28"/>
          <w:vertAlign w:val="superscript"/>
        </w:rPr>
        <w:t>th</w:t>
      </w:r>
      <w:r w:rsidR="00FE19EE">
        <w:rPr>
          <w:rFonts w:asciiTheme="majorHAnsi" w:hAnsiTheme="majorHAnsi" w:cstheme="majorHAnsi"/>
          <w:b/>
          <w:color w:val="7030A0"/>
          <w:sz w:val="28"/>
          <w:szCs w:val="28"/>
        </w:rPr>
        <w:t xml:space="preserve"> October 202</w:t>
      </w:r>
      <w:r w:rsidR="00C959C6">
        <w:rPr>
          <w:rFonts w:asciiTheme="majorHAnsi" w:hAnsiTheme="majorHAnsi" w:cstheme="majorHAnsi"/>
          <w:b/>
          <w:color w:val="7030A0"/>
          <w:sz w:val="28"/>
          <w:szCs w:val="28"/>
        </w:rPr>
        <w:t>6</w:t>
      </w:r>
      <w:r w:rsidR="0004527F">
        <w:rPr>
          <w:rFonts w:asciiTheme="majorHAnsi" w:hAnsiTheme="majorHAnsi" w:cstheme="majorHAnsi"/>
          <w:b/>
          <w:color w:val="7030A0"/>
          <w:sz w:val="28"/>
          <w:szCs w:val="28"/>
        </w:rPr>
        <w:t>. This date is subject to change</w:t>
      </w:r>
      <w:r w:rsidR="00774C51">
        <w:rPr>
          <w:rFonts w:asciiTheme="majorHAnsi" w:hAnsiTheme="majorHAnsi" w:cstheme="majorHAnsi"/>
          <w:b/>
          <w:color w:val="7030A0"/>
          <w:sz w:val="28"/>
          <w:szCs w:val="28"/>
        </w:rPr>
        <w:t xml:space="preserve"> based </w:t>
      </w:r>
      <w:r w:rsidR="00940D11">
        <w:rPr>
          <w:rFonts w:asciiTheme="majorHAnsi" w:hAnsiTheme="majorHAnsi" w:cstheme="majorHAnsi"/>
          <w:b/>
          <w:color w:val="7030A0"/>
          <w:sz w:val="28"/>
          <w:szCs w:val="28"/>
        </w:rPr>
        <w:t>on The Stonegate Group approval</w:t>
      </w:r>
      <w:r w:rsidR="007E458F">
        <w:rPr>
          <w:rFonts w:asciiTheme="majorHAnsi" w:hAnsiTheme="majorHAnsi" w:cstheme="majorHAnsi"/>
          <w:b/>
          <w:color w:val="7030A0"/>
          <w:sz w:val="28"/>
          <w:szCs w:val="28"/>
        </w:rPr>
        <w:br/>
      </w:r>
      <w:r w:rsidR="00BE48CF">
        <w:rPr>
          <w:rFonts w:asciiTheme="majorHAnsi" w:hAnsiTheme="majorHAnsi" w:cstheme="majorHAnsi"/>
          <w:b/>
          <w:color w:val="7030A0"/>
          <w:sz w:val="28"/>
          <w:szCs w:val="28"/>
        </w:rPr>
        <w:br/>
      </w:r>
      <w:r w:rsidR="007E458F">
        <w:rPr>
          <w:rFonts w:asciiTheme="majorHAnsi" w:hAnsiTheme="majorHAnsi" w:cstheme="majorHAnsi"/>
          <w:sz w:val="28"/>
          <w:szCs w:val="28"/>
        </w:rPr>
        <w:t xml:space="preserve">All accounts have </w:t>
      </w:r>
      <w:r w:rsidR="007D218D">
        <w:rPr>
          <w:rFonts w:asciiTheme="majorHAnsi" w:hAnsiTheme="majorHAnsi" w:cstheme="majorHAnsi"/>
          <w:sz w:val="28"/>
          <w:szCs w:val="28"/>
        </w:rPr>
        <w:t xml:space="preserve">now </w:t>
      </w:r>
      <w:r w:rsidR="007E458F">
        <w:rPr>
          <w:rFonts w:asciiTheme="majorHAnsi" w:hAnsiTheme="majorHAnsi" w:cstheme="majorHAnsi"/>
          <w:sz w:val="28"/>
          <w:szCs w:val="28"/>
        </w:rPr>
        <w:t xml:space="preserve">been updated to show the approved products available to The Stonegate Group as of </w:t>
      </w:r>
      <w:r w:rsidR="007A3F6D">
        <w:rPr>
          <w:rFonts w:asciiTheme="majorHAnsi" w:hAnsiTheme="majorHAnsi" w:cstheme="majorHAnsi"/>
          <w:sz w:val="28"/>
          <w:szCs w:val="28"/>
        </w:rPr>
        <w:t>1st</w:t>
      </w:r>
      <w:r w:rsidR="007E458F">
        <w:rPr>
          <w:rFonts w:asciiTheme="majorHAnsi" w:hAnsiTheme="majorHAnsi" w:cstheme="majorHAnsi"/>
          <w:sz w:val="28"/>
          <w:szCs w:val="28"/>
        </w:rPr>
        <w:t xml:space="preserve"> June 202</w:t>
      </w:r>
      <w:r w:rsidR="007A3F6D">
        <w:rPr>
          <w:rFonts w:asciiTheme="majorHAnsi" w:hAnsiTheme="majorHAnsi" w:cstheme="majorHAnsi"/>
          <w:sz w:val="28"/>
          <w:szCs w:val="28"/>
        </w:rPr>
        <w:t>6</w:t>
      </w:r>
      <w:r w:rsidR="007E458F">
        <w:rPr>
          <w:rFonts w:asciiTheme="majorHAnsi" w:hAnsiTheme="majorHAnsi" w:cstheme="majorHAnsi"/>
          <w:sz w:val="28"/>
          <w:szCs w:val="28"/>
        </w:rPr>
        <w:t xml:space="preserve"> </w:t>
      </w:r>
      <w:r w:rsidR="007E458F">
        <w:rPr>
          <w:rFonts w:asciiTheme="majorHAnsi" w:hAnsiTheme="majorHAnsi" w:cstheme="majorHAnsi"/>
          <w:sz w:val="28"/>
          <w:szCs w:val="28"/>
        </w:rPr>
        <w:br/>
      </w:r>
    </w:p>
    <w:p w14:paraId="3832E47A" w14:textId="62D2A51F" w:rsidR="00522096" w:rsidRDefault="00522096" w:rsidP="000D05E2">
      <w:pPr>
        <w:rPr>
          <w:rFonts w:asciiTheme="majorHAnsi" w:hAnsiTheme="majorHAnsi" w:cstheme="majorHAnsi"/>
          <w:sz w:val="28"/>
          <w:szCs w:val="28"/>
        </w:rPr>
      </w:pPr>
      <w:r>
        <w:rPr>
          <w:rFonts w:asciiTheme="majorHAnsi" w:hAnsiTheme="majorHAnsi" w:cstheme="majorHAnsi"/>
          <w:sz w:val="28"/>
          <w:szCs w:val="28"/>
        </w:rPr>
        <w:t xml:space="preserve">Any products with low/no sales over the last 6 months may </w:t>
      </w:r>
      <w:r w:rsidR="005C0BAB">
        <w:rPr>
          <w:rFonts w:asciiTheme="majorHAnsi" w:hAnsiTheme="majorHAnsi" w:cstheme="majorHAnsi"/>
          <w:sz w:val="28"/>
          <w:szCs w:val="28"/>
        </w:rPr>
        <w:t xml:space="preserve">have </w:t>
      </w:r>
      <w:r>
        <w:rPr>
          <w:rFonts w:asciiTheme="majorHAnsi" w:hAnsiTheme="majorHAnsi" w:cstheme="majorHAnsi"/>
          <w:sz w:val="28"/>
          <w:szCs w:val="28"/>
        </w:rPr>
        <w:t>be</w:t>
      </w:r>
      <w:r w:rsidR="005C0BAB">
        <w:rPr>
          <w:rFonts w:asciiTheme="majorHAnsi" w:hAnsiTheme="majorHAnsi" w:cstheme="majorHAnsi"/>
          <w:sz w:val="28"/>
          <w:szCs w:val="28"/>
        </w:rPr>
        <w:t>en</w:t>
      </w:r>
      <w:r>
        <w:rPr>
          <w:rFonts w:asciiTheme="majorHAnsi" w:hAnsiTheme="majorHAnsi" w:cstheme="majorHAnsi"/>
          <w:sz w:val="28"/>
          <w:szCs w:val="28"/>
        </w:rPr>
        <w:t xml:space="preserve"> removed as part of this tender</w:t>
      </w:r>
    </w:p>
    <w:p w14:paraId="6F08CC8B" w14:textId="77777777" w:rsidR="005C0BAB" w:rsidRDefault="005C0BAB" w:rsidP="000D05E2">
      <w:pPr>
        <w:rPr>
          <w:rFonts w:asciiTheme="majorHAnsi" w:hAnsiTheme="majorHAnsi" w:cstheme="majorHAnsi"/>
          <w:sz w:val="28"/>
          <w:szCs w:val="28"/>
        </w:rPr>
      </w:pPr>
    </w:p>
    <w:p w14:paraId="5ADE46AD" w14:textId="1C4A319E" w:rsidR="005C0BAB" w:rsidRPr="0069321B" w:rsidRDefault="005C0BAB" w:rsidP="000D05E2">
      <w:pPr>
        <w:rPr>
          <w:rFonts w:asciiTheme="majorHAnsi" w:hAnsiTheme="majorHAnsi" w:cstheme="majorHAnsi"/>
          <w:sz w:val="28"/>
          <w:szCs w:val="28"/>
        </w:rPr>
      </w:pPr>
      <w:r>
        <w:rPr>
          <w:rFonts w:asciiTheme="majorHAnsi" w:hAnsiTheme="majorHAnsi" w:cstheme="majorHAnsi"/>
          <w:sz w:val="28"/>
          <w:szCs w:val="28"/>
        </w:rPr>
        <w:t>Products should not be added or updated outside of the annual tender</w:t>
      </w:r>
    </w:p>
    <w:p w14:paraId="10315346" w14:textId="77777777" w:rsidR="00545E3A" w:rsidRPr="00545E3A" w:rsidRDefault="00545E3A" w:rsidP="00545E3A">
      <w:pPr>
        <w:rPr>
          <w:rFonts w:asciiTheme="majorHAnsi" w:hAnsiTheme="majorHAnsi" w:cstheme="majorHAnsi"/>
          <w:sz w:val="28"/>
          <w:szCs w:val="28"/>
        </w:rPr>
      </w:pPr>
    </w:p>
    <w:p w14:paraId="4F545CA0" w14:textId="7079909A" w:rsidR="00545E3A" w:rsidRDefault="00B96E16" w:rsidP="00545E3A">
      <w:pPr>
        <w:rPr>
          <w:rFonts w:asciiTheme="majorHAnsi" w:hAnsiTheme="majorHAnsi" w:cstheme="majorHAnsi"/>
          <w:sz w:val="28"/>
          <w:szCs w:val="28"/>
        </w:rPr>
      </w:pPr>
      <w:r w:rsidRPr="00B96E16">
        <w:rPr>
          <w:rFonts w:asciiTheme="majorHAnsi" w:hAnsiTheme="majorHAnsi" w:cstheme="majorHAnsi"/>
          <w:b/>
          <w:bCs/>
          <w:sz w:val="28"/>
          <w:szCs w:val="28"/>
        </w:rPr>
        <w:t>N</w:t>
      </w:r>
      <w:r w:rsidR="0094636A" w:rsidRPr="00B96E16">
        <w:rPr>
          <w:rFonts w:asciiTheme="majorHAnsi" w:hAnsiTheme="majorHAnsi" w:cstheme="majorHAnsi"/>
          <w:b/>
          <w:bCs/>
          <w:sz w:val="28"/>
          <w:szCs w:val="28"/>
        </w:rPr>
        <w:t xml:space="preserve">ew </w:t>
      </w:r>
      <w:r>
        <w:rPr>
          <w:rFonts w:asciiTheme="majorHAnsi" w:hAnsiTheme="majorHAnsi" w:cstheme="majorHAnsi"/>
          <w:b/>
          <w:bCs/>
          <w:sz w:val="28"/>
          <w:szCs w:val="28"/>
        </w:rPr>
        <w:t>S</w:t>
      </w:r>
      <w:r w:rsidR="00545E3A" w:rsidRPr="00B96E16">
        <w:rPr>
          <w:rFonts w:asciiTheme="majorHAnsi" w:hAnsiTheme="majorHAnsi" w:cstheme="majorHAnsi"/>
          <w:b/>
          <w:bCs/>
          <w:sz w:val="28"/>
          <w:szCs w:val="28"/>
        </w:rPr>
        <w:t>uppliers</w:t>
      </w:r>
      <w:r w:rsidR="00545E3A" w:rsidRPr="00545E3A">
        <w:rPr>
          <w:rFonts w:asciiTheme="majorHAnsi" w:hAnsiTheme="majorHAnsi" w:cstheme="majorHAnsi"/>
          <w:sz w:val="28"/>
          <w:szCs w:val="28"/>
        </w:rPr>
        <w:t xml:space="preserve"> may tender a maximum of 3 x 9g Cask Beers and/or 3 x 30L Keg </w:t>
      </w:r>
    </w:p>
    <w:p w14:paraId="06663011" w14:textId="09D00132" w:rsidR="007E458F" w:rsidRPr="00545E3A" w:rsidRDefault="007E458F" w:rsidP="00545E3A">
      <w:pPr>
        <w:rPr>
          <w:rFonts w:asciiTheme="majorHAnsi" w:hAnsiTheme="majorHAnsi" w:cstheme="majorHAnsi"/>
          <w:sz w:val="28"/>
          <w:szCs w:val="28"/>
        </w:rPr>
      </w:pPr>
      <w:r>
        <w:rPr>
          <w:rFonts w:asciiTheme="majorHAnsi" w:hAnsiTheme="majorHAnsi" w:cstheme="majorHAnsi"/>
          <w:sz w:val="28"/>
          <w:szCs w:val="28"/>
        </w:rPr>
        <w:t>The procurement team will then choose the product/s they feel would be most relevant to their estate from those tendered</w:t>
      </w:r>
      <w:r w:rsidR="00E57666">
        <w:rPr>
          <w:rFonts w:asciiTheme="majorHAnsi" w:hAnsiTheme="majorHAnsi" w:cstheme="majorHAnsi"/>
          <w:sz w:val="28"/>
          <w:szCs w:val="28"/>
        </w:rPr>
        <w:t xml:space="preserve"> (Suppliers </w:t>
      </w:r>
      <w:r w:rsidR="00F242FD">
        <w:rPr>
          <w:rFonts w:asciiTheme="majorHAnsi" w:hAnsiTheme="majorHAnsi" w:cstheme="majorHAnsi"/>
          <w:sz w:val="28"/>
          <w:szCs w:val="28"/>
        </w:rPr>
        <w:t xml:space="preserve">must have their own brewery in order to tender </w:t>
      </w:r>
      <w:r w:rsidR="00C71DE9">
        <w:rPr>
          <w:rFonts w:asciiTheme="majorHAnsi" w:hAnsiTheme="majorHAnsi" w:cstheme="majorHAnsi"/>
          <w:sz w:val="28"/>
          <w:szCs w:val="28"/>
        </w:rPr>
        <w:t>the max number of products)</w:t>
      </w:r>
    </w:p>
    <w:p w14:paraId="6B7FEFE7" w14:textId="0D62C621" w:rsidR="00545E3A" w:rsidRPr="00545E3A" w:rsidRDefault="00545E3A" w:rsidP="00545E3A">
      <w:pPr>
        <w:rPr>
          <w:rFonts w:asciiTheme="majorHAnsi" w:hAnsiTheme="majorHAnsi" w:cstheme="majorHAnsi"/>
          <w:sz w:val="28"/>
          <w:szCs w:val="28"/>
        </w:rPr>
      </w:pPr>
    </w:p>
    <w:p w14:paraId="56B74AFD" w14:textId="653A40B5" w:rsidR="00BE48CF" w:rsidRDefault="00545E3A" w:rsidP="00545E3A">
      <w:pPr>
        <w:rPr>
          <w:rFonts w:asciiTheme="majorHAnsi" w:hAnsiTheme="majorHAnsi" w:cstheme="majorHAnsi"/>
          <w:sz w:val="28"/>
          <w:szCs w:val="28"/>
        </w:rPr>
      </w:pPr>
      <w:r w:rsidRPr="00B96E16">
        <w:rPr>
          <w:rFonts w:asciiTheme="majorHAnsi" w:hAnsiTheme="majorHAnsi" w:cstheme="majorHAnsi"/>
          <w:b/>
          <w:bCs/>
          <w:sz w:val="28"/>
          <w:szCs w:val="28"/>
        </w:rPr>
        <w:t>Existing Suppliers</w:t>
      </w:r>
      <w:r w:rsidRPr="00545E3A">
        <w:rPr>
          <w:rFonts w:asciiTheme="majorHAnsi" w:hAnsiTheme="majorHAnsi" w:cstheme="majorHAnsi"/>
          <w:sz w:val="28"/>
          <w:szCs w:val="28"/>
        </w:rPr>
        <w:t xml:space="preserve"> - </w:t>
      </w:r>
      <w:r w:rsidR="00CA36D5">
        <w:rPr>
          <w:rFonts w:asciiTheme="majorHAnsi" w:hAnsiTheme="majorHAnsi" w:cstheme="majorHAnsi"/>
          <w:sz w:val="28"/>
          <w:szCs w:val="28"/>
        </w:rPr>
        <w:t>1</w:t>
      </w:r>
      <w:r w:rsidRPr="00545E3A">
        <w:rPr>
          <w:rFonts w:asciiTheme="majorHAnsi" w:hAnsiTheme="majorHAnsi" w:cstheme="majorHAnsi"/>
          <w:sz w:val="28"/>
          <w:szCs w:val="28"/>
        </w:rPr>
        <w:t xml:space="preserve"> </w:t>
      </w:r>
      <w:r w:rsidR="00B96E16">
        <w:rPr>
          <w:rFonts w:asciiTheme="majorHAnsi" w:hAnsiTheme="majorHAnsi" w:cstheme="majorHAnsi"/>
          <w:sz w:val="28"/>
          <w:szCs w:val="28"/>
        </w:rPr>
        <w:t>new</w:t>
      </w:r>
      <w:r w:rsidRPr="00545E3A">
        <w:rPr>
          <w:rFonts w:asciiTheme="majorHAnsi" w:hAnsiTheme="majorHAnsi" w:cstheme="majorHAnsi"/>
          <w:sz w:val="28"/>
          <w:szCs w:val="28"/>
        </w:rPr>
        <w:t xml:space="preserve"> product would be considered per supplier if there </w:t>
      </w:r>
      <w:r w:rsidR="0083239D">
        <w:rPr>
          <w:rFonts w:asciiTheme="majorHAnsi" w:hAnsiTheme="majorHAnsi" w:cstheme="majorHAnsi"/>
          <w:sz w:val="28"/>
          <w:szCs w:val="28"/>
        </w:rPr>
        <w:t>are</w:t>
      </w:r>
      <w:r w:rsidRPr="00545E3A">
        <w:rPr>
          <w:rFonts w:asciiTheme="majorHAnsi" w:hAnsiTheme="majorHAnsi" w:cstheme="majorHAnsi"/>
          <w:sz w:val="28"/>
          <w:szCs w:val="28"/>
        </w:rPr>
        <w:t xml:space="preserve"> </w:t>
      </w:r>
      <w:r w:rsidRPr="00BE48CF">
        <w:rPr>
          <w:rFonts w:asciiTheme="majorHAnsi" w:hAnsiTheme="majorHAnsi" w:cstheme="majorHAnsi"/>
          <w:sz w:val="28"/>
          <w:szCs w:val="28"/>
        </w:rPr>
        <w:t>consistent weekly sales</w:t>
      </w:r>
      <w:r w:rsidRPr="00545E3A">
        <w:rPr>
          <w:rFonts w:asciiTheme="majorHAnsi" w:hAnsiTheme="majorHAnsi" w:cstheme="majorHAnsi"/>
          <w:sz w:val="28"/>
          <w:szCs w:val="28"/>
        </w:rPr>
        <w:t xml:space="preserve"> of all other existing products</w:t>
      </w:r>
      <w:r w:rsidR="00AC5BEC">
        <w:rPr>
          <w:rFonts w:asciiTheme="majorHAnsi" w:hAnsiTheme="majorHAnsi" w:cstheme="majorHAnsi"/>
          <w:sz w:val="28"/>
          <w:szCs w:val="28"/>
        </w:rPr>
        <w:t xml:space="preserve"> (</w:t>
      </w:r>
      <w:r w:rsidR="008D4401">
        <w:rPr>
          <w:rFonts w:asciiTheme="majorHAnsi" w:hAnsiTheme="majorHAnsi" w:cstheme="majorHAnsi"/>
          <w:sz w:val="28"/>
          <w:szCs w:val="28"/>
        </w:rPr>
        <w:t>PLS NOTE</w:t>
      </w:r>
      <w:r w:rsidR="002A374A">
        <w:rPr>
          <w:rFonts w:asciiTheme="majorHAnsi" w:hAnsiTheme="majorHAnsi" w:cstheme="majorHAnsi"/>
          <w:sz w:val="28"/>
          <w:szCs w:val="28"/>
        </w:rPr>
        <w:t xml:space="preserve">, </w:t>
      </w:r>
      <w:r w:rsidR="00AC5BEC">
        <w:rPr>
          <w:rFonts w:asciiTheme="majorHAnsi" w:hAnsiTheme="majorHAnsi" w:cstheme="majorHAnsi"/>
          <w:sz w:val="28"/>
          <w:szCs w:val="28"/>
        </w:rPr>
        <w:t xml:space="preserve">tendering more than 1 product </w:t>
      </w:r>
      <w:r w:rsidR="00FB4832">
        <w:rPr>
          <w:rFonts w:asciiTheme="majorHAnsi" w:hAnsiTheme="majorHAnsi" w:cstheme="majorHAnsi"/>
          <w:sz w:val="28"/>
          <w:szCs w:val="28"/>
        </w:rPr>
        <w:t xml:space="preserve">will mean all newly tendered products will be rejected) </w:t>
      </w:r>
      <w:r w:rsidR="00BE48CF">
        <w:rPr>
          <w:rFonts w:asciiTheme="majorHAnsi" w:hAnsiTheme="majorHAnsi" w:cstheme="majorHAnsi"/>
          <w:sz w:val="28"/>
          <w:szCs w:val="28"/>
        </w:rPr>
        <w:br/>
      </w:r>
    </w:p>
    <w:p w14:paraId="528B6786" w14:textId="5876157A" w:rsidR="00522096" w:rsidRDefault="00522096" w:rsidP="00545E3A">
      <w:pPr>
        <w:rPr>
          <w:rFonts w:asciiTheme="majorHAnsi" w:hAnsiTheme="majorHAnsi" w:cstheme="majorHAnsi"/>
          <w:sz w:val="28"/>
          <w:szCs w:val="28"/>
        </w:rPr>
      </w:pPr>
      <w:r w:rsidRPr="00522096">
        <w:rPr>
          <w:rFonts w:asciiTheme="majorHAnsi" w:hAnsiTheme="majorHAnsi" w:cstheme="majorHAnsi"/>
          <w:b/>
          <w:bCs/>
          <w:sz w:val="28"/>
          <w:szCs w:val="28"/>
        </w:rPr>
        <w:t>Key Points For New Product Selections</w:t>
      </w:r>
    </w:p>
    <w:p w14:paraId="042BD659" w14:textId="5B9AAE03" w:rsidR="00522096" w:rsidRPr="00522096" w:rsidRDefault="00AE792B" w:rsidP="00545E3A">
      <w:pPr>
        <w:pStyle w:val="ListParagraph"/>
        <w:numPr>
          <w:ilvl w:val="0"/>
          <w:numId w:val="2"/>
        </w:numPr>
        <w:rPr>
          <w:rFonts w:asciiTheme="majorHAnsi" w:hAnsiTheme="majorHAnsi" w:cstheme="majorHAnsi"/>
          <w:sz w:val="28"/>
          <w:szCs w:val="28"/>
        </w:rPr>
      </w:pPr>
      <w:r>
        <w:rPr>
          <w:rFonts w:asciiTheme="majorHAnsi" w:hAnsiTheme="majorHAnsi" w:cstheme="majorHAnsi"/>
          <w:sz w:val="28"/>
          <w:szCs w:val="28"/>
        </w:rPr>
        <w:t>This tender is for beers of</w:t>
      </w:r>
      <w:r w:rsidR="00522096">
        <w:rPr>
          <w:rFonts w:asciiTheme="majorHAnsi" w:hAnsiTheme="majorHAnsi" w:cstheme="majorHAnsi"/>
          <w:sz w:val="28"/>
          <w:szCs w:val="28"/>
        </w:rPr>
        <w:t xml:space="preserve"> 3.2% ABV and above only</w:t>
      </w:r>
    </w:p>
    <w:p w14:paraId="536866D2" w14:textId="29CD942A" w:rsidR="00522096" w:rsidRPr="00522096" w:rsidRDefault="0069321B" w:rsidP="00522096">
      <w:pPr>
        <w:pStyle w:val="ListParagraph"/>
        <w:numPr>
          <w:ilvl w:val="0"/>
          <w:numId w:val="2"/>
        </w:numPr>
        <w:rPr>
          <w:rFonts w:asciiTheme="majorHAnsi" w:hAnsiTheme="majorHAnsi" w:cstheme="majorHAnsi"/>
          <w:sz w:val="28"/>
          <w:szCs w:val="28"/>
        </w:rPr>
      </w:pPr>
      <w:r w:rsidRPr="00522096">
        <w:rPr>
          <w:rFonts w:asciiTheme="majorHAnsi" w:hAnsiTheme="majorHAnsi" w:cstheme="majorHAnsi"/>
          <w:sz w:val="28"/>
          <w:szCs w:val="28"/>
        </w:rPr>
        <w:t>New l</w:t>
      </w:r>
      <w:r w:rsidR="005366E1" w:rsidRPr="00522096">
        <w:rPr>
          <w:rFonts w:asciiTheme="majorHAnsi" w:hAnsiTheme="majorHAnsi" w:cstheme="majorHAnsi"/>
          <w:sz w:val="28"/>
          <w:szCs w:val="28"/>
        </w:rPr>
        <w:t xml:space="preserve">agers will not be looked at </w:t>
      </w:r>
      <w:r w:rsidR="004149A0" w:rsidRPr="00522096">
        <w:rPr>
          <w:rFonts w:asciiTheme="majorHAnsi" w:hAnsiTheme="majorHAnsi" w:cstheme="majorHAnsi"/>
          <w:sz w:val="28"/>
          <w:szCs w:val="28"/>
        </w:rPr>
        <w:t>for this tender</w:t>
      </w:r>
      <w:r w:rsidRPr="00522096">
        <w:rPr>
          <w:rFonts w:asciiTheme="majorHAnsi" w:hAnsiTheme="majorHAnsi" w:cstheme="majorHAnsi"/>
          <w:sz w:val="28"/>
          <w:szCs w:val="28"/>
        </w:rPr>
        <w:t xml:space="preserve"> due to larger contract commitments</w:t>
      </w:r>
    </w:p>
    <w:p w14:paraId="7A103D39" w14:textId="77777777" w:rsidR="00522096" w:rsidRDefault="00D564AE" w:rsidP="00545E3A">
      <w:pPr>
        <w:pStyle w:val="ListParagraph"/>
        <w:numPr>
          <w:ilvl w:val="0"/>
          <w:numId w:val="2"/>
        </w:numPr>
        <w:rPr>
          <w:rFonts w:asciiTheme="majorHAnsi" w:hAnsiTheme="majorHAnsi" w:cstheme="majorHAnsi"/>
          <w:sz w:val="28"/>
          <w:szCs w:val="28"/>
        </w:rPr>
      </w:pPr>
      <w:r w:rsidRPr="00522096">
        <w:rPr>
          <w:rFonts w:asciiTheme="majorHAnsi" w:hAnsiTheme="majorHAnsi" w:cstheme="majorHAnsi"/>
          <w:sz w:val="28"/>
          <w:szCs w:val="28"/>
        </w:rPr>
        <w:t>One</w:t>
      </w:r>
      <w:r w:rsidR="003B3627" w:rsidRPr="00522096">
        <w:rPr>
          <w:rFonts w:asciiTheme="majorHAnsi" w:hAnsiTheme="majorHAnsi" w:cstheme="majorHAnsi"/>
          <w:sz w:val="28"/>
          <w:szCs w:val="28"/>
        </w:rPr>
        <w:t>-</w:t>
      </w:r>
      <w:r w:rsidRPr="00522096">
        <w:rPr>
          <w:rFonts w:asciiTheme="majorHAnsi" w:hAnsiTheme="majorHAnsi" w:cstheme="majorHAnsi"/>
          <w:sz w:val="28"/>
          <w:szCs w:val="28"/>
        </w:rPr>
        <w:t>way kegs are not permitted in the estate</w:t>
      </w:r>
      <w:r w:rsidR="00AC5BEC" w:rsidRPr="00522096">
        <w:rPr>
          <w:rFonts w:asciiTheme="majorHAnsi" w:hAnsiTheme="majorHAnsi" w:cstheme="majorHAnsi"/>
          <w:sz w:val="28"/>
          <w:szCs w:val="28"/>
        </w:rPr>
        <w:t xml:space="preserve"> </w:t>
      </w:r>
      <w:r w:rsidRPr="00522096">
        <w:rPr>
          <w:rFonts w:asciiTheme="majorHAnsi" w:hAnsiTheme="majorHAnsi" w:cstheme="majorHAnsi"/>
          <w:sz w:val="28"/>
          <w:szCs w:val="28"/>
        </w:rPr>
        <w:t>so cannot be tendered</w:t>
      </w:r>
    </w:p>
    <w:p w14:paraId="291CE04E" w14:textId="2BF461D8" w:rsidR="00DE09CB" w:rsidRPr="00522096" w:rsidRDefault="004E18AD" w:rsidP="00545E3A">
      <w:pPr>
        <w:pStyle w:val="ListParagraph"/>
        <w:numPr>
          <w:ilvl w:val="0"/>
          <w:numId w:val="2"/>
        </w:numPr>
        <w:rPr>
          <w:rFonts w:asciiTheme="majorHAnsi" w:hAnsiTheme="majorHAnsi" w:cstheme="majorHAnsi"/>
          <w:sz w:val="28"/>
          <w:szCs w:val="28"/>
        </w:rPr>
      </w:pPr>
      <w:r>
        <w:rPr>
          <w:rFonts w:asciiTheme="majorHAnsi" w:hAnsiTheme="majorHAnsi" w:cstheme="majorHAnsi"/>
          <w:sz w:val="28"/>
          <w:szCs w:val="28"/>
        </w:rPr>
        <w:t>Only keg products with Sankey connectors will be considered</w:t>
      </w:r>
    </w:p>
    <w:p w14:paraId="6B519AD3" w14:textId="77777777" w:rsidR="00522096" w:rsidRDefault="00522096" w:rsidP="00522096">
      <w:pPr>
        <w:pStyle w:val="ListParagraph"/>
        <w:ind w:left="1080"/>
        <w:rPr>
          <w:rFonts w:asciiTheme="majorHAnsi" w:hAnsiTheme="majorHAnsi" w:cstheme="majorHAnsi"/>
          <w:sz w:val="28"/>
          <w:szCs w:val="28"/>
        </w:rPr>
      </w:pPr>
    </w:p>
    <w:p w14:paraId="6DD3751C" w14:textId="4522BEAA" w:rsidR="00522096" w:rsidRPr="00522096" w:rsidRDefault="00522096" w:rsidP="00522096">
      <w:pPr>
        <w:rPr>
          <w:rFonts w:asciiTheme="majorHAnsi" w:hAnsiTheme="majorHAnsi" w:cstheme="majorHAnsi"/>
          <w:b/>
          <w:bCs/>
          <w:sz w:val="28"/>
          <w:szCs w:val="28"/>
        </w:rPr>
      </w:pPr>
      <w:r w:rsidRPr="00522096">
        <w:rPr>
          <w:rFonts w:asciiTheme="majorHAnsi" w:hAnsiTheme="majorHAnsi" w:cstheme="majorHAnsi"/>
          <w:b/>
          <w:bCs/>
          <w:sz w:val="28"/>
          <w:szCs w:val="28"/>
        </w:rPr>
        <w:t xml:space="preserve">Allergens/Ingredients </w:t>
      </w:r>
    </w:p>
    <w:p w14:paraId="0FA33E2F" w14:textId="489234F7" w:rsidR="00522096" w:rsidRDefault="00522096" w:rsidP="00A94DD9">
      <w:pPr>
        <w:pStyle w:val="ListParagraph"/>
        <w:numPr>
          <w:ilvl w:val="0"/>
          <w:numId w:val="2"/>
        </w:numPr>
        <w:rPr>
          <w:rFonts w:asciiTheme="majorHAnsi" w:hAnsiTheme="majorHAnsi" w:cstheme="majorHAnsi"/>
          <w:sz w:val="28"/>
          <w:szCs w:val="28"/>
        </w:rPr>
      </w:pPr>
      <w:r>
        <w:rPr>
          <w:rFonts w:asciiTheme="majorHAnsi" w:hAnsiTheme="majorHAnsi" w:cstheme="majorHAnsi"/>
          <w:sz w:val="28"/>
          <w:szCs w:val="28"/>
        </w:rPr>
        <w:t>The ingredients list stated must be in the correct format</w:t>
      </w:r>
    </w:p>
    <w:p w14:paraId="54AEC9E9" w14:textId="2DA31915" w:rsidR="00522096" w:rsidRDefault="00522096" w:rsidP="00A94DD9">
      <w:pPr>
        <w:pStyle w:val="ListParagraph"/>
        <w:numPr>
          <w:ilvl w:val="0"/>
          <w:numId w:val="2"/>
        </w:numPr>
        <w:rPr>
          <w:rFonts w:asciiTheme="majorHAnsi" w:hAnsiTheme="majorHAnsi" w:cstheme="majorHAnsi"/>
          <w:sz w:val="28"/>
          <w:szCs w:val="28"/>
        </w:rPr>
      </w:pPr>
      <w:r>
        <w:rPr>
          <w:rFonts w:asciiTheme="majorHAnsi" w:hAnsiTheme="majorHAnsi" w:cstheme="majorHAnsi"/>
          <w:sz w:val="28"/>
          <w:szCs w:val="28"/>
        </w:rPr>
        <w:t xml:space="preserve"> Allergen information on the product label must be in a legally compliant format</w:t>
      </w:r>
    </w:p>
    <w:p w14:paraId="0F354FF0" w14:textId="58129177" w:rsidR="004E18AD" w:rsidRPr="004E18AD" w:rsidRDefault="00522096" w:rsidP="00A94DD9">
      <w:pPr>
        <w:pStyle w:val="ListParagraph"/>
        <w:numPr>
          <w:ilvl w:val="0"/>
          <w:numId w:val="2"/>
        </w:numPr>
        <w:rPr>
          <w:rFonts w:asciiTheme="majorHAnsi" w:hAnsiTheme="majorHAnsi" w:cstheme="majorHAnsi"/>
          <w:sz w:val="28"/>
          <w:szCs w:val="28"/>
        </w:rPr>
      </w:pPr>
      <w:r w:rsidRPr="004E18AD">
        <w:rPr>
          <w:rFonts w:asciiTheme="majorHAnsi" w:hAnsiTheme="majorHAnsi" w:cstheme="majorHAnsi"/>
          <w:sz w:val="28"/>
          <w:szCs w:val="28"/>
        </w:rPr>
        <w:t>The information provided in the ingredients list must match the allergens on the product label and the allergen containing ingredients selected on the portal</w:t>
      </w:r>
    </w:p>
    <w:p w14:paraId="4ADA50A7" w14:textId="0B4865C2" w:rsidR="00522096" w:rsidRDefault="00522096" w:rsidP="004E18AD">
      <w:pPr>
        <w:pStyle w:val="ListParagraph"/>
        <w:ind w:left="1080"/>
        <w:rPr>
          <w:rFonts w:asciiTheme="majorHAnsi" w:hAnsiTheme="majorHAnsi" w:cstheme="majorHAnsi"/>
          <w:sz w:val="28"/>
          <w:szCs w:val="28"/>
        </w:rPr>
      </w:pPr>
    </w:p>
    <w:p w14:paraId="31DF58B6" w14:textId="26B180F0" w:rsidR="00522096" w:rsidRPr="00522096" w:rsidRDefault="00522096" w:rsidP="00522096">
      <w:pPr>
        <w:rPr>
          <w:rFonts w:asciiTheme="majorHAnsi" w:hAnsiTheme="majorHAnsi" w:cstheme="majorHAnsi"/>
          <w:b/>
          <w:bCs/>
          <w:sz w:val="28"/>
          <w:szCs w:val="28"/>
        </w:rPr>
      </w:pPr>
      <w:r w:rsidRPr="00522096">
        <w:rPr>
          <w:rFonts w:asciiTheme="majorHAnsi" w:hAnsiTheme="majorHAnsi" w:cstheme="majorHAnsi"/>
          <w:b/>
          <w:bCs/>
          <w:sz w:val="28"/>
          <w:szCs w:val="28"/>
        </w:rPr>
        <w:t>Due to the importance of allergens, any product tendered with incorrect or inconsistent allergen information will be deleted without further feedback</w:t>
      </w:r>
    </w:p>
    <w:p w14:paraId="4C530C51" w14:textId="77777777" w:rsidR="007E458F" w:rsidRDefault="007E458F" w:rsidP="00545E3A">
      <w:pPr>
        <w:rPr>
          <w:rFonts w:asciiTheme="majorHAnsi" w:hAnsiTheme="majorHAnsi" w:cstheme="majorHAnsi"/>
          <w:sz w:val="28"/>
          <w:szCs w:val="28"/>
        </w:rPr>
      </w:pPr>
    </w:p>
    <w:p w14:paraId="59C68E82" w14:textId="76EB8B07" w:rsidR="007E458F" w:rsidRDefault="007E458F" w:rsidP="00545E3A">
      <w:pPr>
        <w:rPr>
          <w:rFonts w:asciiTheme="majorHAnsi" w:hAnsiTheme="majorHAnsi" w:cstheme="majorHAnsi"/>
          <w:b/>
          <w:bCs/>
          <w:sz w:val="28"/>
          <w:szCs w:val="28"/>
        </w:rPr>
      </w:pPr>
      <w:r w:rsidRPr="007E458F">
        <w:rPr>
          <w:rFonts w:asciiTheme="majorHAnsi" w:hAnsiTheme="majorHAnsi" w:cstheme="majorHAnsi"/>
          <w:b/>
          <w:bCs/>
          <w:sz w:val="28"/>
          <w:szCs w:val="28"/>
        </w:rPr>
        <w:t>This tender is at the discretion of the Stonegate Procurement team and no tender is gua</w:t>
      </w:r>
      <w:r>
        <w:rPr>
          <w:rFonts w:asciiTheme="majorHAnsi" w:hAnsiTheme="majorHAnsi" w:cstheme="majorHAnsi"/>
          <w:b/>
          <w:bCs/>
          <w:sz w:val="28"/>
          <w:szCs w:val="28"/>
        </w:rPr>
        <w:t>ra</w:t>
      </w:r>
      <w:r w:rsidRPr="007E458F">
        <w:rPr>
          <w:rFonts w:asciiTheme="majorHAnsi" w:hAnsiTheme="majorHAnsi" w:cstheme="majorHAnsi"/>
          <w:b/>
          <w:bCs/>
          <w:sz w:val="28"/>
          <w:szCs w:val="28"/>
        </w:rPr>
        <w:t>nteed</w:t>
      </w:r>
    </w:p>
    <w:p w14:paraId="4D53FF3D" w14:textId="77777777" w:rsidR="004B200C" w:rsidRDefault="004B200C" w:rsidP="001D49EB">
      <w:pPr>
        <w:rPr>
          <w:rFonts w:asciiTheme="majorHAnsi" w:hAnsiTheme="majorHAnsi" w:cstheme="majorHAnsi"/>
          <w:b/>
          <w:bCs/>
          <w:sz w:val="28"/>
          <w:szCs w:val="28"/>
        </w:rPr>
      </w:pPr>
    </w:p>
    <w:p w14:paraId="6C77A201" w14:textId="77777777" w:rsidR="000463E3" w:rsidRDefault="000463E3" w:rsidP="001D49EB">
      <w:pPr>
        <w:rPr>
          <w:rFonts w:asciiTheme="majorHAnsi" w:hAnsiTheme="majorHAnsi" w:cstheme="majorHAnsi"/>
          <w:b/>
          <w:bCs/>
          <w:sz w:val="28"/>
          <w:szCs w:val="28"/>
        </w:rPr>
      </w:pPr>
    </w:p>
    <w:p w14:paraId="15054E32" w14:textId="77777777" w:rsidR="00DD724A" w:rsidRDefault="00DD724A" w:rsidP="001D49EB">
      <w:pPr>
        <w:rPr>
          <w:rFonts w:asciiTheme="majorHAnsi" w:hAnsiTheme="majorHAnsi" w:cstheme="majorHAnsi"/>
          <w:b/>
          <w:bCs/>
          <w:sz w:val="28"/>
          <w:szCs w:val="28"/>
        </w:rPr>
      </w:pPr>
    </w:p>
    <w:p w14:paraId="46FB845B" w14:textId="0107B3E2" w:rsidR="00A135BE" w:rsidRPr="00F43EFF" w:rsidRDefault="00A135BE" w:rsidP="00F43EFF">
      <w:pPr>
        <w:pStyle w:val="ListParagraph"/>
        <w:numPr>
          <w:ilvl w:val="0"/>
          <w:numId w:val="21"/>
        </w:numPr>
        <w:jc w:val="center"/>
        <w:rPr>
          <w:rFonts w:asciiTheme="majorHAnsi" w:hAnsiTheme="majorHAnsi"/>
          <w:b/>
          <w:sz w:val="28"/>
          <w:szCs w:val="28"/>
        </w:rPr>
      </w:pPr>
      <w:bookmarkStart w:id="3" w:name="PricingParameters"/>
      <w:r w:rsidRPr="00F43EFF">
        <w:rPr>
          <w:rFonts w:asciiTheme="majorHAnsi" w:hAnsiTheme="majorHAnsi"/>
          <w:b/>
          <w:sz w:val="28"/>
          <w:szCs w:val="28"/>
          <w:u w:val="single"/>
        </w:rPr>
        <w:t>202</w:t>
      </w:r>
      <w:r w:rsidR="00E738E9">
        <w:rPr>
          <w:rFonts w:asciiTheme="majorHAnsi" w:hAnsiTheme="majorHAnsi"/>
          <w:b/>
          <w:sz w:val="28"/>
          <w:szCs w:val="28"/>
          <w:u w:val="single"/>
        </w:rPr>
        <w:t>6</w:t>
      </w:r>
      <w:r w:rsidRPr="00F43EFF">
        <w:rPr>
          <w:rFonts w:asciiTheme="majorHAnsi" w:hAnsiTheme="majorHAnsi"/>
          <w:b/>
          <w:sz w:val="28"/>
          <w:szCs w:val="28"/>
          <w:u w:val="single"/>
        </w:rPr>
        <w:t>/2</w:t>
      </w:r>
      <w:r w:rsidR="00E738E9">
        <w:rPr>
          <w:rFonts w:asciiTheme="majorHAnsi" w:hAnsiTheme="majorHAnsi"/>
          <w:b/>
          <w:sz w:val="28"/>
          <w:szCs w:val="28"/>
          <w:u w:val="single"/>
        </w:rPr>
        <w:t>7</w:t>
      </w:r>
      <w:r w:rsidRPr="00F43EFF">
        <w:rPr>
          <w:rFonts w:asciiTheme="majorHAnsi" w:hAnsiTheme="majorHAnsi"/>
          <w:b/>
          <w:sz w:val="28"/>
          <w:szCs w:val="28"/>
          <w:u w:val="single"/>
        </w:rPr>
        <w:t xml:space="preserve"> Pricing Parameters</w:t>
      </w:r>
      <w:bookmarkEnd w:id="3"/>
      <w:r w:rsidRPr="00F43EFF">
        <w:rPr>
          <w:rFonts w:asciiTheme="majorHAnsi" w:hAnsiTheme="majorHAnsi"/>
          <w:b/>
          <w:sz w:val="28"/>
          <w:szCs w:val="28"/>
        </w:rPr>
        <w:br/>
      </w:r>
    </w:p>
    <w:tbl>
      <w:tblPr>
        <w:tblW w:w="7508" w:type="dxa"/>
        <w:tblInd w:w="746" w:type="dxa"/>
        <w:tblLook w:val="04A0" w:firstRow="1" w:lastRow="0" w:firstColumn="1" w:lastColumn="0" w:noHBand="0" w:noVBand="1"/>
      </w:tblPr>
      <w:tblGrid>
        <w:gridCol w:w="1080"/>
        <w:gridCol w:w="3026"/>
        <w:gridCol w:w="3402"/>
      </w:tblGrid>
      <w:tr w:rsidR="00A135BE" w:rsidRPr="005C6074" w14:paraId="4BE35596" w14:textId="77777777" w:rsidTr="00A762A1">
        <w:trPr>
          <w:trHeight w:val="315"/>
        </w:trPr>
        <w:tc>
          <w:tcPr>
            <w:tcW w:w="1080" w:type="dxa"/>
            <w:tcBorders>
              <w:top w:val="single" w:sz="4" w:space="0" w:color="auto"/>
              <w:left w:val="single" w:sz="4" w:space="0" w:color="auto"/>
              <w:bottom w:val="single" w:sz="4" w:space="0" w:color="auto"/>
              <w:right w:val="single" w:sz="4" w:space="0" w:color="auto"/>
            </w:tcBorders>
            <w:shd w:val="clear" w:color="000000" w:fill="CC99FF"/>
            <w:noWrap/>
            <w:vAlign w:val="bottom"/>
            <w:hideMark/>
          </w:tcPr>
          <w:p w14:paraId="3A1178D7" w14:textId="77777777" w:rsidR="00A135BE" w:rsidRPr="00F9190C" w:rsidRDefault="00A135BE" w:rsidP="00A762A1">
            <w:pPr>
              <w:jc w:val="center"/>
              <w:rPr>
                <w:rFonts w:asciiTheme="majorHAnsi" w:eastAsia="Times New Roman" w:hAnsiTheme="majorHAnsi" w:cs="Times New Roman"/>
                <w:b/>
                <w:color w:val="000000"/>
                <w:lang w:eastAsia="en-GB"/>
              </w:rPr>
            </w:pPr>
            <w:r w:rsidRPr="00F9190C">
              <w:rPr>
                <w:rFonts w:asciiTheme="majorHAnsi" w:eastAsia="Times New Roman" w:hAnsiTheme="majorHAnsi" w:cs="Times New Roman"/>
                <w:b/>
                <w:color w:val="000000"/>
                <w:lang w:eastAsia="en-GB"/>
              </w:rPr>
              <w:t>ABV</w:t>
            </w:r>
          </w:p>
        </w:tc>
        <w:tc>
          <w:tcPr>
            <w:tcW w:w="3026" w:type="dxa"/>
            <w:tcBorders>
              <w:top w:val="single" w:sz="4" w:space="0" w:color="auto"/>
              <w:left w:val="nil"/>
              <w:bottom w:val="single" w:sz="4" w:space="0" w:color="auto"/>
              <w:right w:val="single" w:sz="4" w:space="0" w:color="auto"/>
            </w:tcBorders>
            <w:shd w:val="clear" w:color="000000" w:fill="CC99FF"/>
            <w:noWrap/>
            <w:vAlign w:val="bottom"/>
            <w:hideMark/>
          </w:tcPr>
          <w:p w14:paraId="4B55AB85" w14:textId="77777777" w:rsidR="00A135BE" w:rsidRPr="00F9190C" w:rsidRDefault="00A135BE" w:rsidP="00A762A1">
            <w:pPr>
              <w:jc w:val="center"/>
              <w:rPr>
                <w:rFonts w:asciiTheme="majorHAnsi" w:eastAsia="Times New Roman" w:hAnsiTheme="majorHAnsi" w:cs="Times New Roman"/>
                <w:b/>
                <w:color w:val="000000"/>
                <w:lang w:eastAsia="en-GB"/>
              </w:rPr>
            </w:pPr>
            <w:r w:rsidRPr="00F9190C">
              <w:rPr>
                <w:rFonts w:asciiTheme="majorHAnsi" w:eastAsia="Times New Roman" w:hAnsiTheme="majorHAnsi" w:cs="Times New Roman"/>
                <w:b/>
                <w:color w:val="000000"/>
                <w:lang w:eastAsia="en-GB"/>
              </w:rPr>
              <w:t>New Cask Maximum Pricing (£)</w:t>
            </w:r>
          </w:p>
        </w:tc>
        <w:tc>
          <w:tcPr>
            <w:tcW w:w="3402" w:type="dxa"/>
            <w:tcBorders>
              <w:top w:val="single" w:sz="4" w:space="0" w:color="auto"/>
              <w:left w:val="nil"/>
              <w:bottom w:val="single" w:sz="4" w:space="0" w:color="auto"/>
              <w:right w:val="single" w:sz="4" w:space="0" w:color="auto"/>
            </w:tcBorders>
            <w:shd w:val="clear" w:color="000000" w:fill="CC99FF"/>
            <w:noWrap/>
            <w:vAlign w:val="bottom"/>
            <w:hideMark/>
          </w:tcPr>
          <w:p w14:paraId="30A1D7DF" w14:textId="77777777" w:rsidR="00A135BE" w:rsidRPr="00F9190C" w:rsidRDefault="00A135BE" w:rsidP="00A762A1">
            <w:pPr>
              <w:jc w:val="center"/>
              <w:rPr>
                <w:rFonts w:asciiTheme="majorHAnsi" w:eastAsia="Times New Roman" w:hAnsiTheme="majorHAnsi" w:cs="Times New Roman"/>
                <w:b/>
                <w:color w:val="000000"/>
                <w:lang w:eastAsia="en-GB"/>
              </w:rPr>
            </w:pPr>
            <w:r w:rsidRPr="00F9190C">
              <w:rPr>
                <w:rFonts w:asciiTheme="majorHAnsi" w:eastAsia="Times New Roman" w:hAnsiTheme="majorHAnsi" w:cs="Times New Roman"/>
                <w:b/>
                <w:color w:val="000000"/>
                <w:lang w:eastAsia="en-GB"/>
              </w:rPr>
              <w:t>New 30L Keg Maximum Pricing (£)</w:t>
            </w:r>
          </w:p>
        </w:tc>
      </w:tr>
      <w:tr w:rsidR="008C73EB" w:rsidRPr="005C6074" w14:paraId="72A8344F" w14:textId="77777777" w:rsidTr="00A762A1">
        <w:trPr>
          <w:trHeight w:val="315"/>
        </w:trPr>
        <w:tc>
          <w:tcPr>
            <w:tcW w:w="1080" w:type="dxa"/>
            <w:tcBorders>
              <w:top w:val="nil"/>
              <w:left w:val="single" w:sz="4" w:space="0" w:color="auto"/>
              <w:bottom w:val="single" w:sz="4" w:space="0" w:color="auto"/>
              <w:right w:val="single" w:sz="4" w:space="0" w:color="auto"/>
            </w:tcBorders>
            <w:noWrap/>
            <w:vAlign w:val="bottom"/>
          </w:tcPr>
          <w:p w14:paraId="212A78F9" w14:textId="6C8A7534" w:rsidR="008C73EB" w:rsidRPr="00F9190C" w:rsidRDefault="008C73EB" w:rsidP="00A762A1">
            <w:pPr>
              <w:jc w:val="center"/>
              <w:rPr>
                <w:rFonts w:asciiTheme="majorHAnsi" w:eastAsia="Times New Roman" w:hAnsiTheme="majorHAnsi" w:cs="Times New Roman"/>
                <w:b/>
                <w:color w:val="000000"/>
                <w:lang w:eastAsia="en-GB"/>
              </w:rPr>
            </w:pPr>
            <w:r>
              <w:rPr>
                <w:rFonts w:asciiTheme="majorHAnsi" w:eastAsia="Times New Roman" w:hAnsiTheme="majorHAnsi" w:cs="Times New Roman"/>
                <w:b/>
                <w:color w:val="000000"/>
                <w:lang w:eastAsia="en-GB"/>
              </w:rPr>
              <w:t>3.2</w:t>
            </w:r>
          </w:p>
        </w:tc>
        <w:tc>
          <w:tcPr>
            <w:tcW w:w="3026" w:type="dxa"/>
            <w:tcBorders>
              <w:top w:val="nil"/>
              <w:left w:val="nil"/>
              <w:bottom w:val="single" w:sz="4" w:space="0" w:color="auto"/>
              <w:right w:val="single" w:sz="4" w:space="0" w:color="auto"/>
            </w:tcBorders>
            <w:noWrap/>
            <w:vAlign w:val="bottom"/>
          </w:tcPr>
          <w:p w14:paraId="756FA5AC" w14:textId="4CE5B420" w:rsidR="008C73EB" w:rsidRPr="005C6074" w:rsidRDefault="008C73EB" w:rsidP="00A762A1">
            <w:pPr>
              <w:jc w:val="center"/>
              <w:rPr>
                <w:rFonts w:asciiTheme="majorHAnsi" w:eastAsia="Times New Roman" w:hAnsiTheme="majorHAnsi" w:cs="Times New Roman"/>
                <w:color w:val="000000"/>
                <w:lang w:eastAsia="en-GB"/>
              </w:rPr>
            </w:pPr>
            <w:r>
              <w:rPr>
                <w:rFonts w:asciiTheme="majorHAnsi" w:eastAsia="Times New Roman" w:hAnsiTheme="majorHAnsi" w:cs="Times New Roman"/>
                <w:color w:val="000000"/>
                <w:lang w:eastAsia="en-GB"/>
              </w:rPr>
              <w:t>6</w:t>
            </w:r>
            <w:r w:rsidR="004F7880">
              <w:rPr>
                <w:rFonts w:asciiTheme="majorHAnsi" w:eastAsia="Times New Roman" w:hAnsiTheme="majorHAnsi" w:cs="Times New Roman"/>
                <w:color w:val="000000"/>
                <w:lang w:eastAsia="en-GB"/>
              </w:rPr>
              <w:t>6.75</w:t>
            </w:r>
          </w:p>
        </w:tc>
        <w:tc>
          <w:tcPr>
            <w:tcW w:w="3402" w:type="dxa"/>
            <w:tcBorders>
              <w:top w:val="nil"/>
              <w:left w:val="nil"/>
              <w:bottom w:val="single" w:sz="4" w:space="0" w:color="auto"/>
              <w:right w:val="single" w:sz="4" w:space="0" w:color="auto"/>
            </w:tcBorders>
            <w:noWrap/>
            <w:vAlign w:val="bottom"/>
          </w:tcPr>
          <w:p w14:paraId="5733A0AF" w14:textId="21043B0C" w:rsidR="008C73EB" w:rsidRPr="005C6074" w:rsidRDefault="00361C3A" w:rsidP="00A762A1">
            <w:pPr>
              <w:jc w:val="center"/>
              <w:rPr>
                <w:rFonts w:asciiTheme="majorHAnsi" w:eastAsia="Times New Roman" w:hAnsiTheme="majorHAnsi" w:cs="Times New Roman"/>
                <w:color w:val="000000"/>
                <w:lang w:eastAsia="en-GB"/>
              </w:rPr>
            </w:pPr>
            <w:r>
              <w:rPr>
                <w:rFonts w:asciiTheme="majorHAnsi" w:eastAsia="Times New Roman" w:hAnsiTheme="majorHAnsi" w:cs="Times New Roman"/>
                <w:color w:val="000000"/>
                <w:lang w:eastAsia="en-GB"/>
              </w:rPr>
              <w:t>7</w:t>
            </w:r>
            <w:r w:rsidR="00473F34">
              <w:rPr>
                <w:rFonts w:asciiTheme="majorHAnsi" w:eastAsia="Times New Roman" w:hAnsiTheme="majorHAnsi" w:cs="Times New Roman"/>
                <w:color w:val="000000"/>
                <w:lang w:eastAsia="en-GB"/>
              </w:rPr>
              <w:t>1.84</w:t>
            </w:r>
          </w:p>
        </w:tc>
      </w:tr>
      <w:tr w:rsidR="008C73EB" w:rsidRPr="005C6074" w14:paraId="26ACDA73" w14:textId="77777777" w:rsidTr="00A762A1">
        <w:trPr>
          <w:trHeight w:val="315"/>
        </w:trPr>
        <w:tc>
          <w:tcPr>
            <w:tcW w:w="1080" w:type="dxa"/>
            <w:tcBorders>
              <w:top w:val="nil"/>
              <w:left w:val="single" w:sz="4" w:space="0" w:color="auto"/>
              <w:bottom w:val="single" w:sz="4" w:space="0" w:color="auto"/>
              <w:right w:val="single" w:sz="4" w:space="0" w:color="auto"/>
            </w:tcBorders>
            <w:noWrap/>
            <w:vAlign w:val="bottom"/>
          </w:tcPr>
          <w:p w14:paraId="39EBB9A1" w14:textId="1C283FA2" w:rsidR="008C73EB" w:rsidRPr="00F9190C" w:rsidRDefault="008C73EB" w:rsidP="00A762A1">
            <w:pPr>
              <w:jc w:val="center"/>
              <w:rPr>
                <w:rFonts w:asciiTheme="majorHAnsi" w:eastAsia="Times New Roman" w:hAnsiTheme="majorHAnsi" w:cs="Times New Roman"/>
                <w:b/>
                <w:color w:val="000000"/>
                <w:lang w:eastAsia="en-GB"/>
              </w:rPr>
            </w:pPr>
            <w:r>
              <w:rPr>
                <w:rFonts w:asciiTheme="majorHAnsi" w:eastAsia="Times New Roman" w:hAnsiTheme="majorHAnsi" w:cs="Times New Roman"/>
                <w:b/>
                <w:color w:val="000000"/>
                <w:lang w:eastAsia="en-GB"/>
              </w:rPr>
              <w:t>3.3</w:t>
            </w:r>
          </w:p>
        </w:tc>
        <w:tc>
          <w:tcPr>
            <w:tcW w:w="3026" w:type="dxa"/>
            <w:tcBorders>
              <w:top w:val="nil"/>
              <w:left w:val="nil"/>
              <w:bottom w:val="single" w:sz="4" w:space="0" w:color="auto"/>
              <w:right w:val="single" w:sz="4" w:space="0" w:color="auto"/>
            </w:tcBorders>
            <w:noWrap/>
            <w:vAlign w:val="bottom"/>
          </w:tcPr>
          <w:p w14:paraId="233D23F1" w14:textId="58FAB79B" w:rsidR="008C73EB" w:rsidRPr="005C6074" w:rsidRDefault="0046331B" w:rsidP="00A762A1">
            <w:pPr>
              <w:jc w:val="center"/>
              <w:rPr>
                <w:rFonts w:asciiTheme="majorHAnsi" w:eastAsia="Times New Roman" w:hAnsiTheme="majorHAnsi" w:cs="Times New Roman"/>
                <w:color w:val="000000"/>
                <w:lang w:eastAsia="en-GB"/>
              </w:rPr>
            </w:pPr>
            <w:r>
              <w:rPr>
                <w:rFonts w:asciiTheme="majorHAnsi" w:eastAsia="Times New Roman" w:hAnsiTheme="majorHAnsi" w:cs="Times New Roman"/>
                <w:color w:val="000000"/>
                <w:lang w:eastAsia="en-GB"/>
              </w:rPr>
              <w:t>67.78</w:t>
            </w:r>
          </w:p>
        </w:tc>
        <w:tc>
          <w:tcPr>
            <w:tcW w:w="3402" w:type="dxa"/>
            <w:tcBorders>
              <w:top w:val="nil"/>
              <w:left w:val="nil"/>
              <w:bottom w:val="single" w:sz="4" w:space="0" w:color="auto"/>
              <w:right w:val="single" w:sz="4" w:space="0" w:color="auto"/>
            </w:tcBorders>
            <w:noWrap/>
            <w:vAlign w:val="bottom"/>
          </w:tcPr>
          <w:p w14:paraId="7B988ED7" w14:textId="0BC265E8" w:rsidR="008C73EB" w:rsidRPr="005C6074" w:rsidRDefault="008C73EB" w:rsidP="00A762A1">
            <w:pPr>
              <w:jc w:val="center"/>
              <w:rPr>
                <w:rFonts w:asciiTheme="majorHAnsi" w:eastAsia="Times New Roman" w:hAnsiTheme="majorHAnsi" w:cs="Times New Roman"/>
                <w:color w:val="000000"/>
                <w:lang w:eastAsia="en-GB"/>
              </w:rPr>
            </w:pPr>
            <w:r>
              <w:rPr>
                <w:rFonts w:asciiTheme="majorHAnsi" w:eastAsia="Times New Roman" w:hAnsiTheme="majorHAnsi" w:cs="Times New Roman"/>
                <w:color w:val="000000"/>
                <w:lang w:eastAsia="en-GB"/>
              </w:rPr>
              <w:t>7</w:t>
            </w:r>
            <w:r w:rsidR="00473F34">
              <w:rPr>
                <w:rFonts w:asciiTheme="majorHAnsi" w:eastAsia="Times New Roman" w:hAnsiTheme="majorHAnsi" w:cs="Times New Roman"/>
                <w:color w:val="000000"/>
                <w:lang w:eastAsia="en-GB"/>
              </w:rPr>
              <w:t>2.87</w:t>
            </w:r>
          </w:p>
        </w:tc>
      </w:tr>
      <w:tr w:rsidR="008C73EB" w:rsidRPr="005C6074" w14:paraId="62514DEF" w14:textId="77777777" w:rsidTr="00A762A1">
        <w:trPr>
          <w:trHeight w:val="315"/>
        </w:trPr>
        <w:tc>
          <w:tcPr>
            <w:tcW w:w="1080" w:type="dxa"/>
            <w:tcBorders>
              <w:top w:val="nil"/>
              <w:left w:val="single" w:sz="4" w:space="0" w:color="auto"/>
              <w:bottom w:val="single" w:sz="4" w:space="0" w:color="auto"/>
              <w:right w:val="single" w:sz="4" w:space="0" w:color="auto"/>
            </w:tcBorders>
            <w:noWrap/>
            <w:vAlign w:val="bottom"/>
          </w:tcPr>
          <w:p w14:paraId="08DC943A" w14:textId="24764ECC" w:rsidR="008C73EB" w:rsidRPr="00F9190C" w:rsidRDefault="008C73EB" w:rsidP="00A762A1">
            <w:pPr>
              <w:jc w:val="center"/>
              <w:rPr>
                <w:rFonts w:asciiTheme="majorHAnsi" w:eastAsia="Times New Roman" w:hAnsiTheme="majorHAnsi" w:cs="Times New Roman"/>
                <w:b/>
                <w:color w:val="000000"/>
                <w:lang w:eastAsia="en-GB"/>
              </w:rPr>
            </w:pPr>
            <w:r>
              <w:rPr>
                <w:rFonts w:asciiTheme="majorHAnsi" w:eastAsia="Times New Roman" w:hAnsiTheme="majorHAnsi" w:cs="Times New Roman"/>
                <w:b/>
                <w:color w:val="000000"/>
                <w:lang w:eastAsia="en-GB"/>
              </w:rPr>
              <w:t>3.4</w:t>
            </w:r>
          </w:p>
        </w:tc>
        <w:tc>
          <w:tcPr>
            <w:tcW w:w="3026" w:type="dxa"/>
            <w:tcBorders>
              <w:top w:val="nil"/>
              <w:left w:val="nil"/>
              <w:bottom w:val="single" w:sz="4" w:space="0" w:color="auto"/>
              <w:right w:val="single" w:sz="4" w:space="0" w:color="auto"/>
            </w:tcBorders>
            <w:noWrap/>
            <w:vAlign w:val="bottom"/>
          </w:tcPr>
          <w:p w14:paraId="112F2507" w14:textId="24AD8F27" w:rsidR="008C73EB" w:rsidRPr="005C6074" w:rsidRDefault="008C73EB" w:rsidP="00A762A1">
            <w:pPr>
              <w:jc w:val="center"/>
              <w:rPr>
                <w:rFonts w:asciiTheme="majorHAnsi" w:eastAsia="Times New Roman" w:hAnsiTheme="majorHAnsi" w:cs="Times New Roman"/>
                <w:color w:val="000000"/>
                <w:lang w:eastAsia="en-GB"/>
              </w:rPr>
            </w:pPr>
            <w:r>
              <w:rPr>
                <w:rFonts w:asciiTheme="majorHAnsi" w:eastAsia="Times New Roman" w:hAnsiTheme="majorHAnsi" w:cs="Times New Roman"/>
                <w:color w:val="000000"/>
                <w:lang w:eastAsia="en-GB"/>
              </w:rPr>
              <w:t>6</w:t>
            </w:r>
            <w:r w:rsidR="0046331B">
              <w:rPr>
                <w:rFonts w:asciiTheme="majorHAnsi" w:eastAsia="Times New Roman" w:hAnsiTheme="majorHAnsi" w:cs="Times New Roman"/>
                <w:color w:val="000000"/>
                <w:lang w:eastAsia="en-GB"/>
              </w:rPr>
              <w:t>8.80</w:t>
            </w:r>
          </w:p>
        </w:tc>
        <w:tc>
          <w:tcPr>
            <w:tcW w:w="3402" w:type="dxa"/>
            <w:tcBorders>
              <w:top w:val="nil"/>
              <w:left w:val="nil"/>
              <w:bottom w:val="single" w:sz="4" w:space="0" w:color="auto"/>
              <w:right w:val="single" w:sz="4" w:space="0" w:color="auto"/>
            </w:tcBorders>
            <w:noWrap/>
            <w:vAlign w:val="bottom"/>
          </w:tcPr>
          <w:p w14:paraId="58AC3A9C" w14:textId="532C97D3" w:rsidR="008C73EB" w:rsidRPr="005C6074" w:rsidRDefault="008C73EB" w:rsidP="00A762A1">
            <w:pPr>
              <w:jc w:val="center"/>
              <w:rPr>
                <w:rFonts w:asciiTheme="majorHAnsi" w:eastAsia="Times New Roman" w:hAnsiTheme="majorHAnsi" w:cs="Times New Roman"/>
                <w:color w:val="000000"/>
                <w:lang w:eastAsia="en-GB"/>
              </w:rPr>
            </w:pPr>
            <w:r>
              <w:rPr>
                <w:rFonts w:asciiTheme="majorHAnsi" w:eastAsia="Times New Roman" w:hAnsiTheme="majorHAnsi" w:cs="Times New Roman"/>
                <w:color w:val="000000"/>
                <w:lang w:eastAsia="en-GB"/>
              </w:rPr>
              <w:t>7</w:t>
            </w:r>
            <w:r w:rsidR="00593139">
              <w:rPr>
                <w:rFonts w:asciiTheme="majorHAnsi" w:eastAsia="Times New Roman" w:hAnsiTheme="majorHAnsi" w:cs="Times New Roman"/>
                <w:color w:val="000000"/>
                <w:lang w:eastAsia="en-GB"/>
              </w:rPr>
              <w:t>3.89</w:t>
            </w:r>
          </w:p>
        </w:tc>
      </w:tr>
      <w:tr w:rsidR="008C73EB" w:rsidRPr="005C6074" w14:paraId="324C76A9" w14:textId="77777777" w:rsidTr="00A762A1">
        <w:trPr>
          <w:trHeight w:val="315"/>
        </w:trPr>
        <w:tc>
          <w:tcPr>
            <w:tcW w:w="1080" w:type="dxa"/>
            <w:tcBorders>
              <w:top w:val="nil"/>
              <w:left w:val="single" w:sz="4" w:space="0" w:color="auto"/>
              <w:bottom w:val="single" w:sz="4" w:space="0" w:color="auto"/>
              <w:right w:val="single" w:sz="4" w:space="0" w:color="auto"/>
            </w:tcBorders>
            <w:noWrap/>
            <w:vAlign w:val="bottom"/>
          </w:tcPr>
          <w:p w14:paraId="6427ACCD" w14:textId="0B9463DA" w:rsidR="008C73EB" w:rsidRPr="00F9190C" w:rsidRDefault="008C73EB" w:rsidP="00A762A1">
            <w:pPr>
              <w:jc w:val="center"/>
              <w:rPr>
                <w:rFonts w:asciiTheme="majorHAnsi" w:eastAsia="Times New Roman" w:hAnsiTheme="majorHAnsi" w:cs="Times New Roman"/>
                <w:b/>
                <w:color w:val="000000"/>
                <w:lang w:eastAsia="en-GB"/>
              </w:rPr>
            </w:pPr>
            <w:r w:rsidRPr="00F9190C">
              <w:rPr>
                <w:rFonts w:asciiTheme="majorHAnsi" w:eastAsia="Times New Roman" w:hAnsiTheme="majorHAnsi" w:cs="Times New Roman"/>
                <w:b/>
                <w:color w:val="000000"/>
                <w:lang w:eastAsia="en-GB"/>
              </w:rPr>
              <w:t>3.5</w:t>
            </w:r>
          </w:p>
        </w:tc>
        <w:tc>
          <w:tcPr>
            <w:tcW w:w="3026" w:type="dxa"/>
            <w:tcBorders>
              <w:top w:val="nil"/>
              <w:left w:val="nil"/>
              <w:bottom w:val="single" w:sz="4" w:space="0" w:color="auto"/>
              <w:right w:val="single" w:sz="4" w:space="0" w:color="auto"/>
            </w:tcBorders>
            <w:noWrap/>
            <w:vAlign w:val="bottom"/>
          </w:tcPr>
          <w:p w14:paraId="611D32A6" w14:textId="104A85CF" w:rsidR="008C73EB" w:rsidRPr="005C6074" w:rsidRDefault="0046331B" w:rsidP="00A762A1">
            <w:pPr>
              <w:jc w:val="center"/>
              <w:rPr>
                <w:rFonts w:asciiTheme="majorHAnsi" w:eastAsia="Times New Roman" w:hAnsiTheme="majorHAnsi" w:cs="Times New Roman"/>
                <w:color w:val="000000"/>
                <w:lang w:eastAsia="en-GB"/>
              </w:rPr>
            </w:pPr>
            <w:r>
              <w:rPr>
                <w:rFonts w:asciiTheme="majorHAnsi" w:eastAsia="Times New Roman" w:hAnsiTheme="majorHAnsi" w:cs="Times New Roman"/>
                <w:color w:val="000000"/>
                <w:lang w:eastAsia="en-GB"/>
              </w:rPr>
              <w:t>70.02</w:t>
            </w:r>
          </w:p>
        </w:tc>
        <w:tc>
          <w:tcPr>
            <w:tcW w:w="3402" w:type="dxa"/>
            <w:tcBorders>
              <w:top w:val="nil"/>
              <w:left w:val="nil"/>
              <w:bottom w:val="single" w:sz="4" w:space="0" w:color="auto"/>
              <w:right w:val="single" w:sz="4" w:space="0" w:color="auto"/>
            </w:tcBorders>
            <w:noWrap/>
            <w:vAlign w:val="bottom"/>
          </w:tcPr>
          <w:p w14:paraId="382D0603" w14:textId="77D8AE6B" w:rsidR="008C73EB" w:rsidRPr="005C6074" w:rsidRDefault="008C73EB" w:rsidP="00A762A1">
            <w:pPr>
              <w:jc w:val="center"/>
              <w:rPr>
                <w:rFonts w:asciiTheme="majorHAnsi" w:eastAsia="Times New Roman" w:hAnsiTheme="majorHAnsi" w:cs="Times New Roman"/>
                <w:color w:val="000000"/>
                <w:lang w:eastAsia="en-GB"/>
              </w:rPr>
            </w:pPr>
            <w:r w:rsidRPr="005C6074">
              <w:rPr>
                <w:rFonts w:asciiTheme="majorHAnsi" w:eastAsia="Times New Roman" w:hAnsiTheme="majorHAnsi" w:cs="Times New Roman"/>
                <w:color w:val="000000"/>
                <w:lang w:eastAsia="en-GB"/>
              </w:rPr>
              <w:t>7</w:t>
            </w:r>
            <w:r w:rsidR="00593139">
              <w:rPr>
                <w:rFonts w:asciiTheme="majorHAnsi" w:eastAsia="Times New Roman" w:hAnsiTheme="majorHAnsi" w:cs="Times New Roman"/>
                <w:color w:val="000000"/>
                <w:lang w:eastAsia="en-GB"/>
              </w:rPr>
              <w:t>5.06</w:t>
            </w:r>
          </w:p>
        </w:tc>
      </w:tr>
      <w:tr w:rsidR="008C73EB" w:rsidRPr="005C6074" w14:paraId="5CB3041F" w14:textId="77777777" w:rsidTr="00A762A1">
        <w:trPr>
          <w:trHeight w:val="315"/>
        </w:trPr>
        <w:tc>
          <w:tcPr>
            <w:tcW w:w="1080" w:type="dxa"/>
            <w:tcBorders>
              <w:top w:val="nil"/>
              <w:left w:val="single" w:sz="4" w:space="0" w:color="auto"/>
              <w:bottom w:val="single" w:sz="4" w:space="0" w:color="auto"/>
              <w:right w:val="single" w:sz="4" w:space="0" w:color="auto"/>
            </w:tcBorders>
            <w:noWrap/>
            <w:vAlign w:val="bottom"/>
            <w:hideMark/>
          </w:tcPr>
          <w:p w14:paraId="6B573195" w14:textId="7FA47AAB" w:rsidR="008C73EB" w:rsidRPr="00F9190C" w:rsidRDefault="008C73EB" w:rsidP="00A762A1">
            <w:pPr>
              <w:jc w:val="center"/>
              <w:rPr>
                <w:rFonts w:asciiTheme="majorHAnsi" w:eastAsia="Times New Roman" w:hAnsiTheme="majorHAnsi" w:cs="Times New Roman"/>
                <w:b/>
                <w:color w:val="000000"/>
                <w:lang w:eastAsia="en-GB"/>
              </w:rPr>
            </w:pPr>
            <w:r w:rsidRPr="00F9190C">
              <w:rPr>
                <w:rFonts w:asciiTheme="majorHAnsi" w:eastAsia="Times New Roman" w:hAnsiTheme="majorHAnsi" w:cs="Times New Roman"/>
                <w:b/>
                <w:color w:val="000000"/>
                <w:lang w:eastAsia="en-GB"/>
              </w:rPr>
              <w:t>3.6</w:t>
            </w:r>
          </w:p>
        </w:tc>
        <w:tc>
          <w:tcPr>
            <w:tcW w:w="3026" w:type="dxa"/>
            <w:tcBorders>
              <w:top w:val="nil"/>
              <w:left w:val="nil"/>
              <w:bottom w:val="single" w:sz="4" w:space="0" w:color="auto"/>
              <w:right w:val="single" w:sz="4" w:space="0" w:color="auto"/>
            </w:tcBorders>
            <w:noWrap/>
            <w:vAlign w:val="bottom"/>
            <w:hideMark/>
          </w:tcPr>
          <w:p w14:paraId="0B161605" w14:textId="226013E6" w:rsidR="008C73EB" w:rsidRPr="005C6074" w:rsidRDefault="004065BA" w:rsidP="00A762A1">
            <w:pPr>
              <w:jc w:val="center"/>
              <w:rPr>
                <w:rFonts w:asciiTheme="majorHAnsi" w:eastAsia="Times New Roman" w:hAnsiTheme="majorHAnsi" w:cs="Times New Roman"/>
                <w:color w:val="000000"/>
                <w:lang w:eastAsia="en-GB"/>
              </w:rPr>
            </w:pPr>
            <w:r>
              <w:rPr>
                <w:rFonts w:asciiTheme="majorHAnsi" w:eastAsia="Times New Roman" w:hAnsiTheme="majorHAnsi" w:cs="Times New Roman"/>
                <w:color w:val="000000"/>
                <w:lang w:eastAsia="en-GB"/>
              </w:rPr>
              <w:t>71.05</w:t>
            </w:r>
          </w:p>
        </w:tc>
        <w:tc>
          <w:tcPr>
            <w:tcW w:w="3402" w:type="dxa"/>
            <w:tcBorders>
              <w:top w:val="nil"/>
              <w:left w:val="nil"/>
              <w:bottom w:val="single" w:sz="4" w:space="0" w:color="auto"/>
              <w:right w:val="single" w:sz="4" w:space="0" w:color="auto"/>
            </w:tcBorders>
            <w:noWrap/>
            <w:vAlign w:val="bottom"/>
            <w:hideMark/>
          </w:tcPr>
          <w:p w14:paraId="69577F14" w14:textId="60328A12" w:rsidR="008C73EB" w:rsidRPr="005C6074" w:rsidRDefault="008C73EB" w:rsidP="00A762A1">
            <w:pPr>
              <w:jc w:val="center"/>
              <w:rPr>
                <w:rFonts w:asciiTheme="majorHAnsi" w:eastAsia="Times New Roman" w:hAnsiTheme="majorHAnsi" w:cs="Times New Roman"/>
                <w:color w:val="000000"/>
                <w:lang w:eastAsia="en-GB"/>
              </w:rPr>
            </w:pPr>
            <w:r w:rsidRPr="005C6074">
              <w:rPr>
                <w:rFonts w:asciiTheme="majorHAnsi" w:eastAsia="Times New Roman" w:hAnsiTheme="majorHAnsi" w:cs="Times New Roman"/>
                <w:color w:val="000000"/>
                <w:lang w:eastAsia="en-GB"/>
              </w:rPr>
              <w:t>7</w:t>
            </w:r>
            <w:r w:rsidR="00593139">
              <w:rPr>
                <w:rFonts w:asciiTheme="majorHAnsi" w:eastAsia="Times New Roman" w:hAnsiTheme="majorHAnsi" w:cs="Times New Roman"/>
                <w:color w:val="000000"/>
                <w:lang w:eastAsia="en-GB"/>
              </w:rPr>
              <w:t>6.09</w:t>
            </w:r>
          </w:p>
        </w:tc>
      </w:tr>
      <w:tr w:rsidR="008C73EB" w:rsidRPr="005C6074" w14:paraId="2FFD024D" w14:textId="77777777" w:rsidTr="00A762A1">
        <w:trPr>
          <w:trHeight w:val="315"/>
        </w:trPr>
        <w:tc>
          <w:tcPr>
            <w:tcW w:w="1080" w:type="dxa"/>
            <w:tcBorders>
              <w:top w:val="nil"/>
              <w:left w:val="single" w:sz="4" w:space="0" w:color="auto"/>
              <w:bottom w:val="single" w:sz="4" w:space="0" w:color="auto"/>
              <w:right w:val="single" w:sz="4" w:space="0" w:color="auto"/>
            </w:tcBorders>
            <w:noWrap/>
            <w:vAlign w:val="bottom"/>
            <w:hideMark/>
          </w:tcPr>
          <w:p w14:paraId="5AB1FBA4" w14:textId="20A436F4" w:rsidR="008C73EB" w:rsidRPr="00F9190C" w:rsidRDefault="008C73EB" w:rsidP="00A762A1">
            <w:pPr>
              <w:jc w:val="center"/>
              <w:rPr>
                <w:rFonts w:asciiTheme="majorHAnsi" w:eastAsia="Times New Roman" w:hAnsiTheme="majorHAnsi" w:cs="Times New Roman"/>
                <w:b/>
                <w:color w:val="000000"/>
                <w:lang w:eastAsia="en-GB"/>
              </w:rPr>
            </w:pPr>
            <w:r w:rsidRPr="00F9190C">
              <w:rPr>
                <w:rFonts w:asciiTheme="majorHAnsi" w:eastAsia="Times New Roman" w:hAnsiTheme="majorHAnsi" w:cs="Times New Roman"/>
                <w:b/>
                <w:color w:val="000000"/>
                <w:lang w:eastAsia="en-GB"/>
              </w:rPr>
              <w:t>3.7</w:t>
            </w:r>
          </w:p>
        </w:tc>
        <w:tc>
          <w:tcPr>
            <w:tcW w:w="3026" w:type="dxa"/>
            <w:tcBorders>
              <w:top w:val="nil"/>
              <w:left w:val="nil"/>
              <w:bottom w:val="single" w:sz="4" w:space="0" w:color="auto"/>
              <w:right w:val="single" w:sz="4" w:space="0" w:color="auto"/>
            </w:tcBorders>
            <w:noWrap/>
            <w:vAlign w:val="bottom"/>
            <w:hideMark/>
          </w:tcPr>
          <w:p w14:paraId="790FAF5F" w14:textId="6D16AE4B" w:rsidR="008C73EB" w:rsidRPr="005C6074" w:rsidRDefault="004065BA" w:rsidP="00A762A1">
            <w:pPr>
              <w:jc w:val="center"/>
              <w:rPr>
                <w:rFonts w:asciiTheme="majorHAnsi" w:eastAsia="Times New Roman" w:hAnsiTheme="majorHAnsi" w:cs="Times New Roman"/>
                <w:color w:val="000000"/>
                <w:lang w:eastAsia="en-GB"/>
              </w:rPr>
            </w:pPr>
            <w:r>
              <w:rPr>
                <w:rFonts w:asciiTheme="majorHAnsi" w:eastAsia="Times New Roman" w:hAnsiTheme="majorHAnsi" w:cs="Times New Roman"/>
                <w:color w:val="000000"/>
                <w:lang w:eastAsia="en-GB"/>
              </w:rPr>
              <w:t>72.08</w:t>
            </w:r>
          </w:p>
        </w:tc>
        <w:tc>
          <w:tcPr>
            <w:tcW w:w="3402" w:type="dxa"/>
            <w:tcBorders>
              <w:top w:val="nil"/>
              <w:left w:val="nil"/>
              <w:bottom w:val="single" w:sz="4" w:space="0" w:color="auto"/>
              <w:right w:val="single" w:sz="4" w:space="0" w:color="auto"/>
            </w:tcBorders>
            <w:noWrap/>
            <w:vAlign w:val="bottom"/>
            <w:hideMark/>
          </w:tcPr>
          <w:p w14:paraId="69C7C5D2" w14:textId="1FDEB9CF" w:rsidR="008C73EB" w:rsidRPr="005C6074" w:rsidRDefault="008C73EB" w:rsidP="00A762A1">
            <w:pPr>
              <w:jc w:val="center"/>
              <w:rPr>
                <w:rFonts w:asciiTheme="majorHAnsi" w:eastAsia="Times New Roman" w:hAnsiTheme="majorHAnsi" w:cs="Times New Roman"/>
                <w:color w:val="000000"/>
                <w:lang w:eastAsia="en-GB"/>
              </w:rPr>
            </w:pPr>
            <w:r w:rsidRPr="005C6074">
              <w:rPr>
                <w:rFonts w:asciiTheme="majorHAnsi" w:eastAsia="Times New Roman" w:hAnsiTheme="majorHAnsi" w:cs="Times New Roman"/>
                <w:color w:val="000000"/>
                <w:lang w:eastAsia="en-GB"/>
              </w:rPr>
              <w:t>7</w:t>
            </w:r>
            <w:r w:rsidR="0017414C">
              <w:rPr>
                <w:rFonts w:asciiTheme="majorHAnsi" w:eastAsia="Times New Roman" w:hAnsiTheme="majorHAnsi" w:cs="Times New Roman"/>
                <w:color w:val="000000"/>
                <w:lang w:eastAsia="en-GB"/>
              </w:rPr>
              <w:t>7.12</w:t>
            </w:r>
          </w:p>
        </w:tc>
      </w:tr>
      <w:tr w:rsidR="008C73EB" w:rsidRPr="005C6074" w14:paraId="5F29FD24" w14:textId="77777777" w:rsidTr="00A762A1">
        <w:trPr>
          <w:trHeight w:val="315"/>
        </w:trPr>
        <w:tc>
          <w:tcPr>
            <w:tcW w:w="1080" w:type="dxa"/>
            <w:tcBorders>
              <w:top w:val="nil"/>
              <w:left w:val="single" w:sz="4" w:space="0" w:color="auto"/>
              <w:bottom w:val="single" w:sz="4" w:space="0" w:color="auto"/>
              <w:right w:val="single" w:sz="4" w:space="0" w:color="auto"/>
            </w:tcBorders>
            <w:noWrap/>
            <w:vAlign w:val="bottom"/>
            <w:hideMark/>
          </w:tcPr>
          <w:p w14:paraId="184E04DD" w14:textId="53B32657" w:rsidR="008C73EB" w:rsidRPr="00F9190C" w:rsidRDefault="008C73EB" w:rsidP="00A762A1">
            <w:pPr>
              <w:jc w:val="center"/>
              <w:rPr>
                <w:rFonts w:asciiTheme="majorHAnsi" w:eastAsia="Times New Roman" w:hAnsiTheme="majorHAnsi" w:cs="Times New Roman"/>
                <w:b/>
                <w:color w:val="000000"/>
                <w:lang w:eastAsia="en-GB"/>
              </w:rPr>
            </w:pPr>
            <w:r w:rsidRPr="00F9190C">
              <w:rPr>
                <w:rFonts w:asciiTheme="majorHAnsi" w:eastAsia="Times New Roman" w:hAnsiTheme="majorHAnsi" w:cs="Times New Roman"/>
                <w:b/>
                <w:color w:val="000000"/>
                <w:lang w:eastAsia="en-GB"/>
              </w:rPr>
              <w:t>3.8</w:t>
            </w:r>
          </w:p>
        </w:tc>
        <w:tc>
          <w:tcPr>
            <w:tcW w:w="3026" w:type="dxa"/>
            <w:tcBorders>
              <w:top w:val="nil"/>
              <w:left w:val="nil"/>
              <w:bottom w:val="single" w:sz="4" w:space="0" w:color="auto"/>
              <w:right w:val="single" w:sz="4" w:space="0" w:color="auto"/>
            </w:tcBorders>
            <w:noWrap/>
            <w:vAlign w:val="bottom"/>
            <w:hideMark/>
          </w:tcPr>
          <w:p w14:paraId="041D514E" w14:textId="308DE633" w:rsidR="008C73EB" w:rsidRPr="005C6074" w:rsidRDefault="004065BA" w:rsidP="00A762A1">
            <w:pPr>
              <w:jc w:val="center"/>
              <w:rPr>
                <w:rFonts w:asciiTheme="majorHAnsi" w:eastAsia="Times New Roman" w:hAnsiTheme="majorHAnsi" w:cs="Times New Roman"/>
                <w:color w:val="000000"/>
                <w:lang w:eastAsia="en-GB"/>
              </w:rPr>
            </w:pPr>
            <w:r>
              <w:rPr>
                <w:rFonts w:asciiTheme="majorHAnsi" w:eastAsia="Times New Roman" w:hAnsiTheme="majorHAnsi" w:cs="Times New Roman"/>
                <w:color w:val="000000"/>
                <w:lang w:eastAsia="en-GB"/>
              </w:rPr>
              <w:t>73.12</w:t>
            </w:r>
          </w:p>
        </w:tc>
        <w:tc>
          <w:tcPr>
            <w:tcW w:w="3402" w:type="dxa"/>
            <w:tcBorders>
              <w:top w:val="nil"/>
              <w:left w:val="nil"/>
              <w:bottom w:val="single" w:sz="4" w:space="0" w:color="auto"/>
              <w:right w:val="single" w:sz="4" w:space="0" w:color="auto"/>
            </w:tcBorders>
            <w:noWrap/>
            <w:vAlign w:val="bottom"/>
            <w:hideMark/>
          </w:tcPr>
          <w:p w14:paraId="73C4C798" w14:textId="073AE786" w:rsidR="008C73EB" w:rsidRPr="005C6074" w:rsidRDefault="00B33FAF" w:rsidP="00A762A1">
            <w:pPr>
              <w:jc w:val="center"/>
              <w:rPr>
                <w:rFonts w:asciiTheme="majorHAnsi" w:eastAsia="Times New Roman" w:hAnsiTheme="majorHAnsi" w:cs="Times New Roman"/>
                <w:color w:val="000000"/>
                <w:lang w:eastAsia="en-GB"/>
              </w:rPr>
            </w:pPr>
            <w:r>
              <w:rPr>
                <w:rFonts w:asciiTheme="majorHAnsi" w:eastAsia="Times New Roman" w:hAnsiTheme="majorHAnsi" w:cs="Times New Roman"/>
                <w:color w:val="000000"/>
                <w:lang w:eastAsia="en-GB"/>
              </w:rPr>
              <w:t>78.15</w:t>
            </w:r>
          </w:p>
        </w:tc>
      </w:tr>
      <w:tr w:rsidR="008C73EB" w:rsidRPr="005C6074" w14:paraId="0B743048" w14:textId="77777777" w:rsidTr="00A762A1">
        <w:trPr>
          <w:trHeight w:val="315"/>
        </w:trPr>
        <w:tc>
          <w:tcPr>
            <w:tcW w:w="1080" w:type="dxa"/>
            <w:tcBorders>
              <w:top w:val="nil"/>
              <w:left w:val="single" w:sz="4" w:space="0" w:color="auto"/>
              <w:bottom w:val="single" w:sz="4" w:space="0" w:color="auto"/>
              <w:right w:val="single" w:sz="4" w:space="0" w:color="auto"/>
            </w:tcBorders>
            <w:noWrap/>
            <w:vAlign w:val="bottom"/>
            <w:hideMark/>
          </w:tcPr>
          <w:p w14:paraId="68E12FB5" w14:textId="01CA24E6" w:rsidR="008C73EB" w:rsidRPr="00F9190C" w:rsidRDefault="008C73EB" w:rsidP="00A762A1">
            <w:pPr>
              <w:jc w:val="center"/>
              <w:rPr>
                <w:rFonts w:asciiTheme="majorHAnsi" w:eastAsia="Times New Roman" w:hAnsiTheme="majorHAnsi" w:cs="Times New Roman"/>
                <w:b/>
                <w:color w:val="000000"/>
                <w:lang w:eastAsia="en-GB"/>
              </w:rPr>
            </w:pPr>
            <w:r w:rsidRPr="00F9190C">
              <w:rPr>
                <w:rFonts w:asciiTheme="majorHAnsi" w:eastAsia="Times New Roman" w:hAnsiTheme="majorHAnsi" w:cs="Times New Roman"/>
                <w:b/>
                <w:color w:val="000000"/>
                <w:lang w:eastAsia="en-GB"/>
              </w:rPr>
              <w:t>3.9</w:t>
            </w:r>
          </w:p>
        </w:tc>
        <w:tc>
          <w:tcPr>
            <w:tcW w:w="3026" w:type="dxa"/>
            <w:tcBorders>
              <w:top w:val="nil"/>
              <w:left w:val="nil"/>
              <w:bottom w:val="single" w:sz="4" w:space="0" w:color="auto"/>
              <w:right w:val="single" w:sz="4" w:space="0" w:color="auto"/>
            </w:tcBorders>
            <w:noWrap/>
            <w:vAlign w:val="bottom"/>
            <w:hideMark/>
          </w:tcPr>
          <w:p w14:paraId="21F02698" w14:textId="4E9AD588" w:rsidR="008C73EB" w:rsidRPr="005C6074" w:rsidRDefault="004065BA" w:rsidP="00A762A1">
            <w:pPr>
              <w:jc w:val="center"/>
              <w:rPr>
                <w:rFonts w:asciiTheme="majorHAnsi" w:eastAsia="Times New Roman" w:hAnsiTheme="majorHAnsi" w:cs="Times New Roman"/>
                <w:color w:val="000000"/>
                <w:lang w:eastAsia="en-GB"/>
              </w:rPr>
            </w:pPr>
            <w:r>
              <w:rPr>
                <w:rFonts w:asciiTheme="majorHAnsi" w:eastAsia="Times New Roman" w:hAnsiTheme="majorHAnsi" w:cs="Times New Roman"/>
                <w:color w:val="000000"/>
                <w:lang w:eastAsia="en-GB"/>
              </w:rPr>
              <w:t>74.15</w:t>
            </w:r>
          </w:p>
        </w:tc>
        <w:tc>
          <w:tcPr>
            <w:tcW w:w="3402" w:type="dxa"/>
            <w:tcBorders>
              <w:top w:val="nil"/>
              <w:left w:val="nil"/>
              <w:bottom w:val="single" w:sz="4" w:space="0" w:color="auto"/>
              <w:right w:val="single" w:sz="4" w:space="0" w:color="auto"/>
            </w:tcBorders>
            <w:noWrap/>
            <w:vAlign w:val="bottom"/>
            <w:hideMark/>
          </w:tcPr>
          <w:p w14:paraId="15056804" w14:textId="347D629C" w:rsidR="008C73EB" w:rsidRPr="005C6074" w:rsidRDefault="008C73EB" w:rsidP="00A762A1">
            <w:pPr>
              <w:jc w:val="center"/>
              <w:rPr>
                <w:rFonts w:asciiTheme="majorHAnsi" w:eastAsia="Times New Roman" w:hAnsiTheme="majorHAnsi" w:cs="Times New Roman"/>
                <w:color w:val="000000"/>
                <w:lang w:eastAsia="en-GB"/>
              </w:rPr>
            </w:pPr>
            <w:r w:rsidRPr="005C6074">
              <w:rPr>
                <w:rFonts w:asciiTheme="majorHAnsi" w:eastAsia="Times New Roman" w:hAnsiTheme="majorHAnsi" w:cs="Times New Roman"/>
                <w:color w:val="000000"/>
                <w:lang w:eastAsia="en-GB"/>
              </w:rPr>
              <w:t>7</w:t>
            </w:r>
            <w:r w:rsidR="00B33FAF">
              <w:rPr>
                <w:rFonts w:asciiTheme="majorHAnsi" w:eastAsia="Times New Roman" w:hAnsiTheme="majorHAnsi" w:cs="Times New Roman"/>
                <w:color w:val="000000"/>
                <w:lang w:eastAsia="en-GB"/>
              </w:rPr>
              <w:t>9.18</w:t>
            </w:r>
          </w:p>
        </w:tc>
      </w:tr>
      <w:tr w:rsidR="008C73EB" w:rsidRPr="005C6074" w14:paraId="069838B1" w14:textId="77777777" w:rsidTr="00A762A1">
        <w:trPr>
          <w:trHeight w:val="315"/>
        </w:trPr>
        <w:tc>
          <w:tcPr>
            <w:tcW w:w="1080" w:type="dxa"/>
            <w:tcBorders>
              <w:top w:val="nil"/>
              <w:left w:val="single" w:sz="4" w:space="0" w:color="auto"/>
              <w:bottom w:val="single" w:sz="4" w:space="0" w:color="auto"/>
              <w:right w:val="single" w:sz="4" w:space="0" w:color="auto"/>
            </w:tcBorders>
            <w:noWrap/>
            <w:vAlign w:val="bottom"/>
            <w:hideMark/>
          </w:tcPr>
          <w:p w14:paraId="036CF0EF" w14:textId="2DD28A58" w:rsidR="008C73EB" w:rsidRPr="00F9190C" w:rsidRDefault="008C73EB" w:rsidP="00A762A1">
            <w:pPr>
              <w:jc w:val="center"/>
              <w:rPr>
                <w:rFonts w:asciiTheme="majorHAnsi" w:eastAsia="Times New Roman" w:hAnsiTheme="majorHAnsi" w:cs="Times New Roman"/>
                <w:b/>
                <w:color w:val="000000"/>
                <w:lang w:eastAsia="en-GB"/>
              </w:rPr>
            </w:pPr>
            <w:r w:rsidRPr="00F9190C">
              <w:rPr>
                <w:rFonts w:asciiTheme="majorHAnsi" w:eastAsia="Times New Roman" w:hAnsiTheme="majorHAnsi" w:cs="Times New Roman"/>
                <w:b/>
                <w:color w:val="000000"/>
                <w:lang w:eastAsia="en-GB"/>
              </w:rPr>
              <w:t>4</w:t>
            </w:r>
          </w:p>
        </w:tc>
        <w:tc>
          <w:tcPr>
            <w:tcW w:w="3026" w:type="dxa"/>
            <w:tcBorders>
              <w:top w:val="nil"/>
              <w:left w:val="nil"/>
              <w:bottom w:val="single" w:sz="4" w:space="0" w:color="auto"/>
              <w:right w:val="single" w:sz="4" w:space="0" w:color="auto"/>
            </w:tcBorders>
            <w:noWrap/>
            <w:vAlign w:val="bottom"/>
            <w:hideMark/>
          </w:tcPr>
          <w:p w14:paraId="0563ABD6" w14:textId="0F3BC7ED" w:rsidR="008C73EB" w:rsidRPr="005C6074" w:rsidRDefault="00C95B87" w:rsidP="00A762A1">
            <w:pPr>
              <w:jc w:val="center"/>
              <w:rPr>
                <w:rFonts w:asciiTheme="majorHAnsi" w:eastAsia="Times New Roman" w:hAnsiTheme="majorHAnsi" w:cs="Times New Roman"/>
                <w:color w:val="000000"/>
                <w:lang w:eastAsia="en-GB"/>
              </w:rPr>
            </w:pPr>
            <w:r>
              <w:rPr>
                <w:rFonts w:asciiTheme="majorHAnsi" w:eastAsia="Times New Roman" w:hAnsiTheme="majorHAnsi" w:cs="Times New Roman"/>
                <w:color w:val="000000"/>
                <w:lang w:eastAsia="en-GB"/>
              </w:rPr>
              <w:t>75.19</w:t>
            </w:r>
          </w:p>
        </w:tc>
        <w:tc>
          <w:tcPr>
            <w:tcW w:w="3402" w:type="dxa"/>
            <w:tcBorders>
              <w:top w:val="nil"/>
              <w:left w:val="nil"/>
              <w:bottom w:val="single" w:sz="4" w:space="0" w:color="auto"/>
              <w:right w:val="single" w:sz="4" w:space="0" w:color="auto"/>
            </w:tcBorders>
            <w:noWrap/>
            <w:vAlign w:val="bottom"/>
            <w:hideMark/>
          </w:tcPr>
          <w:p w14:paraId="5BC3EE42" w14:textId="060E24DC" w:rsidR="008C73EB" w:rsidRPr="005C6074" w:rsidRDefault="00B33FAF" w:rsidP="00A762A1">
            <w:pPr>
              <w:jc w:val="center"/>
              <w:rPr>
                <w:rFonts w:asciiTheme="majorHAnsi" w:eastAsia="Times New Roman" w:hAnsiTheme="majorHAnsi" w:cs="Times New Roman"/>
                <w:color w:val="000000"/>
                <w:lang w:eastAsia="en-GB"/>
              </w:rPr>
            </w:pPr>
            <w:r>
              <w:rPr>
                <w:rFonts w:asciiTheme="majorHAnsi" w:eastAsia="Times New Roman" w:hAnsiTheme="majorHAnsi" w:cs="Times New Roman"/>
                <w:color w:val="000000"/>
                <w:lang w:eastAsia="en-GB"/>
              </w:rPr>
              <w:t>80.22</w:t>
            </w:r>
          </w:p>
        </w:tc>
      </w:tr>
      <w:tr w:rsidR="008C73EB" w:rsidRPr="005C6074" w14:paraId="68E6624F" w14:textId="77777777" w:rsidTr="00A762A1">
        <w:trPr>
          <w:trHeight w:val="315"/>
        </w:trPr>
        <w:tc>
          <w:tcPr>
            <w:tcW w:w="1080" w:type="dxa"/>
            <w:tcBorders>
              <w:top w:val="nil"/>
              <w:left w:val="single" w:sz="4" w:space="0" w:color="auto"/>
              <w:bottom w:val="single" w:sz="4" w:space="0" w:color="auto"/>
              <w:right w:val="single" w:sz="4" w:space="0" w:color="auto"/>
            </w:tcBorders>
            <w:noWrap/>
            <w:vAlign w:val="bottom"/>
            <w:hideMark/>
          </w:tcPr>
          <w:p w14:paraId="18C38232" w14:textId="66E1FFB8" w:rsidR="008C73EB" w:rsidRPr="00F9190C" w:rsidRDefault="008C73EB" w:rsidP="00A762A1">
            <w:pPr>
              <w:jc w:val="center"/>
              <w:rPr>
                <w:rFonts w:asciiTheme="majorHAnsi" w:eastAsia="Times New Roman" w:hAnsiTheme="majorHAnsi" w:cs="Times New Roman"/>
                <w:b/>
                <w:color w:val="000000"/>
                <w:lang w:eastAsia="en-GB"/>
              </w:rPr>
            </w:pPr>
            <w:r w:rsidRPr="00F9190C">
              <w:rPr>
                <w:rFonts w:asciiTheme="majorHAnsi" w:eastAsia="Times New Roman" w:hAnsiTheme="majorHAnsi" w:cs="Times New Roman"/>
                <w:b/>
                <w:color w:val="000000"/>
                <w:lang w:eastAsia="en-GB"/>
              </w:rPr>
              <w:t>4.1</w:t>
            </w:r>
          </w:p>
        </w:tc>
        <w:tc>
          <w:tcPr>
            <w:tcW w:w="3026" w:type="dxa"/>
            <w:tcBorders>
              <w:top w:val="nil"/>
              <w:left w:val="nil"/>
              <w:bottom w:val="single" w:sz="4" w:space="0" w:color="auto"/>
              <w:right w:val="single" w:sz="4" w:space="0" w:color="auto"/>
            </w:tcBorders>
            <w:noWrap/>
            <w:vAlign w:val="bottom"/>
            <w:hideMark/>
          </w:tcPr>
          <w:p w14:paraId="1F666BDE" w14:textId="4E5AD068" w:rsidR="008C73EB" w:rsidRPr="005C6074" w:rsidRDefault="00C95B87" w:rsidP="00A762A1">
            <w:pPr>
              <w:jc w:val="center"/>
              <w:rPr>
                <w:rFonts w:asciiTheme="majorHAnsi" w:eastAsia="Times New Roman" w:hAnsiTheme="majorHAnsi" w:cs="Times New Roman"/>
                <w:color w:val="000000"/>
                <w:lang w:eastAsia="en-GB"/>
              </w:rPr>
            </w:pPr>
            <w:r>
              <w:rPr>
                <w:rFonts w:asciiTheme="majorHAnsi" w:eastAsia="Times New Roman" w:hAnsiTheme="majorHAnsi" w:cs="Times New Roman"/>
                <w:color w:val="000000"/>
                <w:lang w:eastAsia="en-GB"/>
              </w:rPr>
              <w:t>76.22</w:t>
            </w:r>
          </w:p>
        </w:tc>
        <w:tc>
          <w:tcPr>
            <w:tcW w:w="3402" w:type="dxa"/>
            <w:tcBorders>
              <w:top w:val="nil"/>
              <w:left w:val="nil"/>
              <w:bottom w:val="single" w:sz="4" w:space="0" w:color="auto"/>
              <w:right w:val="single" w:sz="4" w:space="0" w:color="auto"/>
            </w:tcBorders>
            <w:noWrap/>
            <w:vAlign w:val="bottom"/>
            <w:hideMark/>
          </w:tcPr>
          <w:p w14:paraId="3744E3DD" w14:textId="25B8AD2C" w:rsidR="008C73EB" w:rsidRPr="005C6074" w:rsidRDefault="00A74035" w:rsidP="00A762A1">
            <w:pPr>
              <w:jc w:val="center"/>
              <w:rPr>
                <w:rFonts w:asciiTheme="majorHAnsi" w:eastAsia="Times New Roman" w:hAnsiTheme="majorHAnsi" w:cs="Times New Roman"/>
                <w:color w:val="000000"/>
                <w:lang w:eastAsia="en-GB"/>
              </w:rPr>
            </w:pPr>
            <w:r>
              <w:rPr>
                <w:rFonts w:asciiTheme="majorHAnsi" w:eastAsia="Times New Roman" w:hAnsiTheme="majorHAnsi" w:cs="Times New Roman"/>
                <w:color w:val="000000"/>
                <w:lang w:eastAsia="en-GB"/>
              </w:rPr>
              <w:t>81.25</w:t>
            </w:r>
          </w:p>
        </w:tc>
      </w:tr>
      <w:tr w:rsidR="008C73EB" w:rsidRPr="005C6074" w14:paraId="01BB0BBB" w14:textId="77777777" w:rsidTr="00A762A1">
        <w:trPr>
          <w:trHeight w:val="315"/>
        </w:trPr>
        <w:tc>
          <w:tcPr>
            <w:tcW w:w="1080" w:type="dxa"/>
            <w:tcBorders>
              <w:top w:val="nil"/>
              <w:left w:val="single" w:sz="4" w:space="0" w:color="auto"/>
              <w:bottom w:val="single" w:sz="4" w:space="0" w:color="auto"/>
              <w:right w:val="single" w:sz="4" w:space="0" w:color="auto"/>
            </w:tcBorders>
            <w:noWrap/>
            <w:vAlign w:val="bottom"/>
            <w:hideMark/>
          </w:tcPr>
          <w:p w14:paraId="69566669" w14:textId="760F3498" w:rsidR="008C73EB" w:rsidRPr="00F9190C" w:rsidRDefault="008C73EB" w:rsidP="00A762A1">
            <w:pPr>
              <w:jc w:val="center"/>
              <w:rPr>
                <w:rFonts w:asciiTheme="majorHAnsi" w:eastAsia="Times New Roman" w:hAnsiTheme="majorHAnsi" w:cs="Times New Roman"/>
                <w:b/>
                <w:color w:val="000000"/>
                <w:lang w:eastAsia="en-GB"/>
              </w:rPr>
            </w:pPr>
            <w:r w:rsidRPr="00F9190C">
              <w:rPr>
                <w:rFonts w:asciiTheme="majorHAnsi" w:eastAsia="Times New Roman" w:hAnsiTheme="majorHAnsi" w:cs="Times New Roman"/>
                <w:b/>
                <w:color w:val="000000"/>
                <w:lang w:eastAsia="en-GB"/>
              </w:rPr>
              <w:t>4.2</w:t>
            </w:r>
          </w:p>
        </w:tc>
        <w:tc>
          <w:tcPr>
            <w:tcW w:w="3026" w:type="dxa"/>
            <w:tcBorders>
              <w:top w:val="nil"/>
              <w:left w:val="nil"/>
              <w:bottom w:val="single" w:sz="4" w:space="0" w:color="auto"/>
              <w:right w:val="single" w:sz="4" w:space="0" w:color="auto"/>
            </w:tcBorders>
            <w:noWrap/>
            <w:vAlign w:val="bottom"/>
            <w:hideMark/>
          </w:tcPr>
          <w:p w14:paraId="32A3B1B2" w14:textId="1F3592C0" w:rsidR="008C73EB" w:rsidRPr="005C6074" w:rsidRDefault="00C95B87" w:rsidP="00A762A1">
            <w:pPr>
              <w:jc w:val="center"/>
              <w:rPr>
                <w:rFonts w:asciiTheme="majorHAnsi" w:eastAsia="Times New Roman" w:hAnsiTheme="majorHAnsi" w:cs="Times New Roman"/>
                <w:color w:val="000000"/>
                <w:lang w:eastAsia="en-GB"/>
              </w:rPr>
            </w:pPr>
            <w:r>
              <w:rPr>
                <w:rFonts w:asciiTheme="majorHAnsi" w:eastAsia="Times New Roman" w:hAnsiTheme="majorHAnsi" w:cs="Times New Roman"/>
                <w:color w:val="000000"/>
                <w:lang w:eastAsia="en-GB"/>
              </w:rPr>
              <w:t>77.25</w:t>
            </w:r>
          </w:p>
        </w:tc>
        <w:tc>
          <w:tcPr>
            <w:tcW w:w="3402" w:type="dxa"/>
            <w:tcBorders>
              <w:top w:val="nil"/>
              <w:left w:val="nil"/>
              <w:bottom w:val="single" w:sz="4" w:space="0" w:color="auto"/>
              <w:right w:val="single" w:sz="4" w:space="0" w:color="auto"/>
            </w:tcBorders>
            <w:noWrap/>
            <w:vAlign w:val="bottom"/>
            <w:hideMark/>
          </w:tcPr>
          <w:p w14:paraId="4CE4D48D" w14:textId="79C01530" w:rsidR="008C73EB" w:rsidRPr="005C6074" w:rsidRDefault="00361C3A" w:rsidP="00A762A1">
            <w:pPr>
              <w:jc w:val="center"/>
              <w:rPr>
                <w:rFonts w:asciiTheme="majorHAnsi" w:eastAsia="Times New Roman" w:hAnsiTheme="majorHAnsi" w:cs="Times New Roman"/>
                <w:color w:val="000000"/>
                <w:lang w:eastAsia="en-GB"/>
              </w:rPr>
            </w:pPr>
            <w:r>
              <w:rPr>
                <w:rFonts w:asciiTheme="majorHAnsi" w:eastAsia="Times New Roman" w:hAnsiTheme="majorHAnsi" w:cs="Times New Roman"/>
                <w:color w:val="000000"/>
                <w:lang w:eastAsia="en-GB"/>
              </w:rPr>
              <w:t>8</w:t>
            </w:r>
            <w:r w:rsidR="00A74035">
              <w:rPr>
                <w:rFonts w:asciiTheme="majorHAnsi" w:eastAsia="Times New Roman" w:hAnsiTheme="majorHAnsi" w:cs="Times New Roman"/>
                <w:color w:val="000000"/>
                <w:lang w:eastAsia="en-GB"/>
              </w:rPr>
              <w:t>2.28</w:t>
            </w:r>
          </w:p>
        </w:tc>
      </w:tr>
      <w:tr w:rsidR="008C73EB" w:rsidRPr="005C6074" w14:paraId="1441804B" w14:textId="77777777" w:rsidTr="00A762A1">
        <w:trPr>
          <w:trHeight w:val="315"/>
        </w:trPr>
        <w:tc>
          <w:tcPr>
            <w:tcW w:w="1080" w:type="dxa"/>
            <w:tcBorders>
              <w:top w:val="nil"/>
              <w:left w:val="single" w:sz="4" w:space="0" w:color="auto"/>
              <w:bottom w:val="single" w:sz="4" w:space="0" w:color="auto"/>
              <w:right w:val="single" w:sz="4" w:space="0" w:color="auto"/>
            </w:tcBorders>
            <w:noWrap/>
            <w:vAlign w:val="bottom"/>
            <w:hideMark/>
          </w:tcPr>
          <w:p w14:paraId="7FBDA4A0" w14:textId="1419CEF9" w:rsidR="008C73EB" w:rsidRPr="00F9190C" w:rsidRDefault="008C73EB" w:rsidP="00A762A1">
            <w:pPr>
              <w:jc w:val="center"/>
              <w:rPr>
                <w:rFonts w:asciiTheme="majorHAnsi" w:eastAsia="Times New Roman" w:hAnsiTheme="majorHAnsi" w:cs="Times New Roman"/>
                <w:b/>
                <w:color w:val="000000"/>
                <w:lang w:eastAsia="en-GB"/>
              </w:rPr>
            </w:pPr>
            <w:r w:rsidRPr="00F9190C">
              <w:rPr>
                <w:rFonts w:asciiTheme="majorHAnsi" w:eastAsia="Times New Roman" w:hAnsiTheme="majorHAnsi" w:cs="Times New Roman"/>
                <w:b/>
                <w:color w:val="000000"/>
                <w:lang w:eastAsia="en-GB"/>
              </w:rPr>
              <w:t>4.3</w:t>
            </w:r>
          </w:p>
        </w:tc>
        <w:tc>
          <w:tcPr>
            <w:tcW w:w="3026" w:type="dxa"/>
            <w:tcBorders>
              <w:top w:val="nil"/>
              <w:left w:val="nil"/>
              <w:bottom w:val="single" w:sz="4" w:space="0" w:color="auto"/>
              <w:right w:val="single" w:sz="4" w:space="0" w:color="auto"/>
            </w:tcBorders>
            <w:noWrap/>
            <w:vAlign w:val="bottom"/>
            <w:hideMark/>
          </w:tcPr>
          <w:p w14:paraId="296187F6" w14:textId="7B504E62" w:rsidR="008C73EB" w:rsidRPr="005C6074" w:rsidRDefault="00C95B87" w:rsidP="00A762A1">
            <w:pPr>
              <w:jc w:val="center"/>
              <w:rPr>
                <w:rFonts w:asciiTheme="majorHAnsi" w:eastAsia="Times New Roman" w:hAnsiTheme="majorHAnsi" w:cs="Times New Roman"/>
                <w:color w:val="000000"/>
                <w:lang w:eastAsia="en-GB"/>
              </w:rPr>
            </w:pPr>
            <w:r>
              <w:rPr>
                <w:rFonts w:asciiTheme="majorHAnsi" w:eastAsia="Times New Roman" w:hAnsiTheme="majorHAnsi" w:cs="Times New Roman"/>
                <w:color w:val="000000"/>
                <w:lang w:eastAsia="en-GB"/>
              </w:rPr>
              <w:t>78.29</w:t>
            </w:r>
          </w:p>
        </w:tc>
        <w:tc>
          <w:tcPr>
            <w:tcW w:w="3402" w:type="dxa"/>
            <w:tcBorders>
              <w:top w:val="nil"/>
              <w:left w:val="nil"/>
              <w:bottom w:val="single" w:sz="4" w:space="0" w:color="auto"/>
              <w:right w:val="single" w:sz="4" w:space="0" w:color="auto"/>
            </w:tcBorders>
            <w:noWrap/>
            <w:vAlign w:val="bottom"/>
            <w:hideMark/>
          </w:tcPr>
          <w:p w14:paraId="1DA9C043" w14:textId="4B81A044" w:rsidR="008C73EB" w:rsidRPr="005C6074" w:rsidRDefault="008C73EB" w:rsidP="00A762A1">
            <w:pPr>
              <w:jc w:val="center"/>
              <w:rPr>
                <w:rFonts w:asciiTheme="majorHAnsi" w:eastAsia="Times New Roman" w:hAnsiTheme="majorHAnsi" w:cs="Times New Roman"/>
                <w:color w:val="000000"/>
                <w:lang w:eastAsia="en-GB"/>
              </w:rPr>
            </w:pPr>
            <w:r w:rsidRPr="005C6074">
              <w:rPr>
                <w:rFonts w:asciiTheme="majorHAnsi" w:eastAsia="Times New Roman" w:hAnsiTheme="majorHAnsi" w:cs="Times New Roman"/>
                <w:color w:val="000000"/>
                <w:lang w:eastAsia="en-GB"/>
              </w:rPr>
              <w:t>8</w:t>
            </w:r>
            <w:r w:rsidR="00A74035">
              <w:rPr>
                <w:rFonts w:asciiTheme="majorHAnsi" w:eastAsia="Times New Roman" w:hAnsiTheme="majorHAnsi" w:cs="Times New Roman"/>
                <w:color w:val="000000"/>
                <w:lang w:eastAsia="en-GB"/>
              </w:rPr>
              <w:t>3.31</w:t>
            </w:r>
          </w:p>
        </w:tc>
      </w:tr>
      <w:tr w:rsidR="008C73EB" w:rsidRPr="005C6074" w14:paraId="18C6E082" w14:textId="77777777" w:rsidTr="00A762A1">
        <w:trPr>
          <w:trHeight w:val="315"/>
        </w:trPr>
        <w:tc>
          <w:tcPr>
            <w:tcW w:w="1080" w:type="dxa"/>
            <w:tcBorders>
              <w:top w:val="nil"/>
              <w:left w:val="single" w:sz="4" w:space="0" w:color="auto"/>
              <w:bottom w:val="single" w:sz="4" w:space="0" w:color="auto"/>
              <w:right w:val="single" w:sz="4" w:space="0" w:color="auto"/>
            </w:tcBorders>
            <w:noWrap/>
            <w:vAlign w:val="bottom"/>
            <w:hideMark/>
          </w:tcPr>
          <w:p w14:paraId="2FE36855" w14:textId="1B5A2E9D" w:rsidR="008C73EB" w:rsidRPr="00F9190C" w:rsidRDefault="008C73EB" w:rsidP="00A762A1">
            <w:pPr>
              <w:jc w:val="center"/>
              <w:rPr>
                <w:rFonts w:asciiTheme="majorHAnsi" w:eastAsia="Times New Roman" w:hAnsiTheme="majorHAnsi" w:cs="Times New Roman"/>
                <w:b/>
                <w:color w:val="000000"/>
                <w:lang w:eastAsia="en-GB"/>
              </w:rPr>
            </w:pPr>
            <w:r w:rsidRPr="00F9190C">
              <w:rPr>
                <w:rFonts w:asciiTheme="majorHAnsi" w:eastAsia="Times New Roman" w:hAnsiTheme="majorHAnsi" w:cs="Times New Roman"/>
                <w:b/>
                <w:color w:val="000000"/>
                <w:lang w:eastAsia="en-GB"/>
              </w:rPr>
              <w:t>4.4</w:t>
            </w:r>
          </w:p>
        </w:tc>
        <w:tc>
          <w:tcPr>
            <w:tcW w:w="3026" w:type="dxa"/>
            <w:tcBorders>
              <w:top w:val="nil"/>
              <w:left w:val="nil"/>
              <w:bottom w:val="single" w:sz="4" w:space="0" w:color="auto"/>
              <w:right w:val="single" w:sz="4" w:space="0" w:color="auto"/>
            </w:tcBorders>
            <w:noWrap/>
            <w:vAlign w:val="bottom"/>
            <w:hideMark/>
          </w:tcPr>
          <w:p w14:paraId="4226495D" w14:textId="170B6512" w:rsidR="008C73EB" w:rsidRPr="005C6074" w:rsidRDefault="00C768EE" w:rsidP="00A762A1">
            <w:pPr>
              <w:jc w:val="center"/>
              <w:rPr>
                <w:rFonts w:asciiTheme="majorHAnsi" w:eastAsia="Times New Roman" w:hAnsiTheme="majorHAnsi" w:cs="Times New Roman"/>
                <w:color w:val="000000"/>
                <w:lang w:eastAsia="en-GB"/>
              </w:rPr>
            </w:pPr>
            <w:r>
              <w:rPr>
                <w:rFonts w:asciiTheme="majorHAnsi" w:eastAsia="Times New Roman" w:hAnsiTheme="majorHAnsi" w:cs="Times New Roman"/>
                <w:color w:val="000000"/>
                <w:lang w:eastAsia="en-GB"/>
              </w:rPr>
              <w:t>79.32</w:t>
            </w:r>
          </w:p>
        </w:tc>
        <w:tc>
          <w:tcPr>
            <w:tcW w:w="3402" w:type="dxa"/>
            <w:tcBorders>
              <w:top w:val="nil"/>
              <w:left w:val="nil"/>
              <w:bottom w:val="single" w:sz="4" w:space="0" w:color="auto"/>
              <w:right w:val="single" w:sz="4" w:space="0" w:color="auto"/>
            </w:tcBorders>
            <w:noWrap/>
            <w:vAlign w:val="bottom"/>
            <w:hideMark/>
          </w:tcPr>
          <w:p w14:paraId="51D94F5F" w14:textId="43CB3BF2" w:rsidR="008C73EB" w:rsidRPr="005C6074" w:rsidRDefault="008C73EB" w:rsidP="00A762A1">
            <w:pPr>
              <w:jc w:val="center"/>
              <w:rPr>
                <w:rFonts w:asciiTheme="majorHAnsi" w:eastAsia="Times New Roman" w:hAnsiTheme="majorHAnsi" w:cs="Times New Roman"/>
                <w:color w:val="000000"/>
                <w:lang w:eastAsia="en-GB"/>
              </w:rPr>
            </w:pPr>
            <w:r w:rsidRPr="005C6074">
              <w:rPr>
                <w:rFonts w:asciiTheme="majorHAnsi" w:eastAsia="Times New Roman" w:hAnsiTheme="majorHAnsi" w:cs="Times New Roman"/>
                <w:color w:val="000000"/>
                <w:lang w:eastAsia="en-GB"/>
              </w:rPr>
              <w:t>8</w:t>
            </w:r>
            <w:r w:rsidR="001A3B43">
              <w:rPr>
                <w:rFonts w:asciiTheme="majorHAnsi" w:eastAsia="Times New Roman" w:hAnsiTheme="majorHAnsi" w:cs="Times New Roman"/>
                <w:color w:val="000000"/>
                <w:lang w:eastAsia="en-GB"/>
              </w:rPr>
              <w:t>4.34</w:t>
            </w:r>
          </w:p>
        </w:tc>
      </w:tr>
      <w:tr w:rsidR="008C73EB" w:rsidRPr="005C6074" w14:paraId="1E05DC32" w14:textId="77777777" w:rsidTr="00A762A1">
        <w:trPr>
          <w:trHeight w:val="315"/>
        </w:trPr>
        <w:tc>
          <w:tcPr>
            <w:tcW w:w="1080" w:type="dxa"/>
            <w:tcBorders>
              <w:top w:val="nil"/>
              <w:left w:val="single" w:sz="4" w:space="0" w:color="auto"/>
              <w:bottom w:val="single" w:sz="4" w:space="0" w:color="auto"/>
              <w:right w:val="single" w:sz="4" w:space="0" w:color="auto"/>
            </w:tcBorders>
            <w:noWrap/>
            <w:vAlign w:val="bottom"/>
            <w:hideMark/>
          </w:tcPr>
          <w:p w14:paraId="209F8B68" w14:textId="1883E50B" w:rsidR="008C73EB" w:rsidRPr="00F9190C" w:rsidRDefault="008C73EB" w:rsidP="00A762A1">
            <w:pPr>
              <w:jc w:val="center"/>
              <w:rPr>
                <w:rFonts w:asciiTheme="majorHAnsi" w:eastAsia="Times New Roman" w:hAnsiTheme="majorHAnsi" w:cs="Times New Roman"/>
                <w:b/>
                <w:color w:val="000000"/>
                <w:lang w:eastAsia="en-GB"/>
              </w:rPr>
            </w:pPr>
            <w:r w:rsidRPr="00F9190C">
              <w:rPr>
                <w:rFonts w:asciiTheme="majorHAnsi" w:eastAsia="Times New Roman" w:hAnsiTheme="majorHAnsi" w:cs="Times New Roman"/>
                <w:b/>
                <w:color w:val="000000"/>
                <w:lang w:eastAsia="en-GB"/>
              </w:rPr>
              <w:t>4.5</w:t>
            </w:r>
          </w:p>
        </w:tc>
        <w:tc>
          <w:tcPr>
            <w:tcW w:w="3026" w:type="dxa"/>
            <w:tcBorders>
              <w:top w:val="nil"/>
              <w:left w:val="nil"/>
              <w:bottom w:val="single" w:sz="4" w:space="0" w:color="auto"/>
              <w:right w:val="single" w:sz="4" w:space="0" w:color="auto"/>
            </w:tcBorders>
            <w:noWrap/>
            <w:vAlign w:val="bottom"/>
            <w:hideMark/>
          </w:tcPr>
          <w:p w14:paraId="23B3E6C1" w14:textId="22AFF21D" w:rsidR="008C73EB" w:rsidRPr="005C6074" w:rsidRDefault="00C768EE" w:rsidP="00A762A1">
            <w:pPr>
              <w:jc w:val="center"/>
              <w:rPr>
                <w:rFonts w:asciiTheme="majorHAnsi" w:eastAsia="Times New Roman" w:hAnsiTheme="majorHAnsi" w:cs="Times New Roman"/>
                <w:color w:val="000000"/>
                <w:lang w:eastAsia="en-GB"/>
              </w:rPr>
            </w:pPr>
            <w:r>
              <w:rPr>
                <w:rFonts w:asciiTheme="majorHAnsi" w:eastAsia="Times New Roman" w:hAnsiTheme="majorHAnsi" w:cs="Times New Roman"/>
                <w:color w:val="000000"/>
                <w:lang w:eastAsia="en-GB"/>
              </w:rPr>
              <w:t>80.36</w:t>
            </w:r>
          </w:p>
        </w:tc>
        <w:tc>
          <w:tcPr>
            <w:tcW w:w="3402" w:type="dxa"/>
            <w:tcBorders>
              <w:top w:val="nil"/>
              <w:left w:val="nil"/>
              <w:bottom w:val="single" w:sz="4" w:space="0" w:color="auto"/>
              <w:right w:val="single" w:sz="4" w:space="0" w:color="auto"/>
            </w:tcBorders>
            <w:noWrap/>
            <w:vAlign w:val="bottom"/>
            <w:hideMark/>
          </w:tcPr>
          <w:p w14:paraId="47A84903" w14:textId="550FC36A" w:rsidR="008C73EB" w:rsidRPr="005C6074" w:rsidRDefault="008C73EB" w:rsidP="00A762A1">
            <w:pPr>
              <w:jc w:val="center"/>
              <w:rPr>
                <w:rFonts w:asciiTheme="majorHAnsi" w:eastAsia="Times New Roman" w:hAnsiTheme="majorHAnsi" w:cs="Times New Roman"/>
                <w:color w:val="000000"/>
                <w:lang w:eastAsia="en-GB"/>
              </w:rPr>
            </w:pPr>
            <w:r w:rsidRPr="005C6074">
              <w:rPr>
                <w:rFonts w:asciiTheme="majorHAnsi" w:eastAsia="Times New Roman" w:hAnsiTheme="majorHAnsi" w:cs="Times New Roman"/>
                <w:color w:val="000000"/>
                <w:lang w:eastAsia="en-GB"/>
              </w:rPr>
              <w:t>8</w:t>
            </w:r>
            <w:r w:rsidR="001A3B43">
              <w:rPr>
                <w:rFonts w:asciiTheme="majorHAnsi" w:eastAsia="Times New Roman" w:hAnsiTheme="majorHAnsi" w:cs="Times New Roman"/>
                <w:color w:val="000000"/>
                <w:lang w:eastAsia="en-GB"/>
              </w:rPr>
              <w:t>5.37</w:t>
            </w:r>
          </w:p>
        </w:tc>
      </w:tr>
      <w:tr w:rsidR="008C73EB" w:rsidRPr="005C6074" w14:paraId="0B5EB5A2" w14:textId="77777777" w:rsidTr="00A762A1">
        <w:trPr>
          <w:trHeight w:val="315"/>
        </w:trPr>
        <w:tc>
          <w:tcPr>
            <w:tcW w:w="1080" w:type="dxa"/>
            <w:tcBorders>
              <w:top w:val="nil"/>
              <w:left w:val="single" w:sz="4" w:space="0" w:color="auto"/>
              <w:bottom w:val="single" w:sz="4" w:space="0" w:color="auto"/>
              <w:right w:val="single" w:sz="4" w:space="0" w:color="auto"/>
            </w:tcBorders>
            <w:noWrap/>
            <w:vAlign w:val="bottom"/>
            <w:hideMark/>
          </w:tcPr>
          <w:p w14:paraId="61DD376A" w14:textId="5C5F6AF4" w:rsidR="008C73EB" w:rsidRPr="00F9190C" w:rsidRDefault="008C73EB" w:rsidP="00A762A1">
            <w:pPr>
              <w:jc w:val="center"/>
              <w:rPr>
                <w:rFonts w:asciiTheme="majorHAnsi" w:eastAsia="Times New Roman" w:hAnsiTheme="majorHAnsi" w:cs="Times New Roman"/>
                <w:b/>
                <w:color w:val="000000"/>
                <w:lang w:eastAsia="en-GB"/>
              </w:rPr>
            </w:pPr>
            <w:r w:rsidRPr="00F9190C">
              <w:rPr>
                <w:rFonts w:asciiTheme="majorHAnsi" w:eastAsia="Times New Roman" w:hAnsiTheme="majorHAnsi" w:cs="Times New Roman"/>
                <w:b/>
                <w:color w:val="000000"/>
                <w:lang w:eastAsia="en-GB"/>
              </w:rPr>
              <w:t>4.6</w:t>
            </w:r>
          </w:p>
        </w:tc>
        <w:tc>
          <w:tcPr>
            <w:tcW w:w="3026" w:type="dxa"/>
            <w:tcBorders>
              <w:top w:val="nil"/>
              <w:left w:val="nil"/>
              <w:bottom w:val="single" w:sz="4" w:space="0" w:color="auto"/>
              <w:right w:val="single" w:sz="4" w:space="0" w:color="auto"/>
            </w:tcBorders>
            <w:noWrap/>
            <w:vAlign w:val="bottom"/>
            <w:hideMark/>
          </w:tcPr>
          <w:p w14:paraId="7EA3C1C2" w14:textId="013FDF44" w:rsidR="008C73EB" w:rsidRPr="005C6074" w:rsidRDefault="0098727B" w:rsidP="00A762A1">
            <w:pPr>
              <w:jc w:val="center"/>
              <w:rPr>
                <w:rFonts w:asciiTheme="majorHAnsi" w:eastAsia="Times New Roman" w:hAnsiTheme="majorHAnsi" w:cs="Times New Roman"/>
                <w:color w:val="000000"/>
                <w:lang w:eastAsia="en-GB"/>
              </w:rPr>
            </w:pPr>
            <w:r>
              <w:rPr>
                <w:rFonts w:asciiTheme="majorHAnsi" w:eastAsia="Times New Roman" w:hAnsiTheme="majorHAnsi" w:cs="Times New Roman"/>
                <w:color w:val="000000"/>
                <w:lang w:eastAsia="en-GB"/>
              </w:rPr>
              <w:t>81.39</w:t>
            </w:r>
          </w:p>
        </w:tc>
        <w:tc>
          <w:tcPr>
            <w:tcW w:w="3402" w:type="dxa"/>
            <w:tcBorders>
              <w:top w:val="nil"/>
              <w:left w:val="nil"/>
              <w:bottom w:val="single" w:sz="4" w:space="0" w:color="auto"/>
              <w:right w:val="single" w:sz="4" w:space="0" w:color="auto"/>
            </w:tcBorders>
            <w:noWrap/>
            <w:vAlign w:val="bottom"/>
            <w:hideMark/>
          </w:tcPr>
          <w:p w14:paraId="6B4D3106" w14:textId="58C3250D" w:rsidR="008C73EB" w:rsidRPr="005C6074" w:rsidRDefault="008C73EB" w:rsidP="00A762A1">
            <w:pPr>
              <w:jc w:val="center"/>
              <w:rPr>
                <w:rFonts w:asciiTheme="majorHAnsi" w:eastAsia="Times New Roman" w:hAnsiTheme="majorHAnsi" w:cs="Times New Roman"/>
                <w:color w:val="000000"/>
                <w:lang w:eastAsia="en-GB"/>
              </w:rPr>
            </w:pPr>
            <w:r w:rsidRPr="005C6074">
              <w:rPr>
                <w:rFonts w:asciiTheme="majorHAnsi" w:eastAsia="Times New Roman" w:hAnsiTheme="majorHAnsi" w:cs="Times New Roman"/>
                <w:color w:val="000000"/>
                <w:lang w:eastAsia="en-GB"/>
              </w:rPr>
              <w:t>8</w:t>
            </w:r>
            <w:r w:rsidR="001A3B43">
              <w:rPr>
                <w:rFonts w:asciiTheme="majorHAnsi" w:eastAsia="Times New Roman" w:hAnsiTheme="majorHAnsi" w:cs="Times New Roman"/>
                <w:color w:val="000000"/>
                <w:lang w:eastAsia="en-GB"/>
              </w:rPr>
              <w:t>6.40</w:t>
            </w:r>
          </w:p>
        </w:tc>
      </w:tr>
      <w:tr w:rsidR="008C73EB" w:rsidRPr="005C6074" w14:paraId="1A36BCFB" w14:textId="77777777" w:rsidTr="00A762A1">
        <w:trPr>
          <w:trHeight w:val="315"/>
        </w:trPr>
        <w:tc>
          <w:tcPr>
            <w:tcW w:w="1080" w:type="dxa"/>
            <w:tcBorders>
              <w:top w:val="nil"/>
              <w:left w:val="single" w:sz="4" w:space="0" w:color="auto"/>
              <w:bottom w:val="single" w:sz="4" w:space="0" w:color="auto"/>
              <w:right w:val="single" w:sz="4" w:space="0" w:color="auto"/>
            </w:tcBorders>
            <w:noWrap/>
            <w:vAlign w:val="bottom"/>
            <w:hideMark/>
          </w:tcPr>
          <w:p w14:paraId="4B6AC478" w14:textId="06848D06" w:rsidR="008C73EB" w:rsidRPr="00F9190C" w:rsidRDefault="008C73EB" w:rsidP="00A762A1">
            <w:pPr>
              <w:jc w:val="center"/>
              <w:rPr>
                <w:rFonts w:asciiTheme="majorHAnsi" w:eastAsia="Times New Roman" w:hAnsiTheme="majorHAnsi" w:cs="Times New Roman"/>
                <w:b/>
                <w:color w:val="000000"/>
                <w:lang w:eastAsia="en-GB"/>
              </w:rPr>
            </w:pPr>
            <w:r w:rsidRPr="00F9190C">
              <w:rPr>
                <w:rFonts w:asciiTheme="majorHAnsi" w:eastAsia="Times New Roman" w:hAnsiTheme="majorHAnsi" w:cs="Times New Roman"/>
                <w:b/>
                <w:color w:val="000000"/>
                <w:lang w:eastAsia="en-GB"/>
              </w:rPr>
              <w:t>4.7</w:t>
            </w:r>
          </w:p>
        </w:tc>
        <w:tc>
          <w:tcPr>
            <w:tcW w:w="3026" w:type="dxa"/>
            <w:tcBorders>
              <w:top w:val="nil"/>
              <w:left w:val="nil"/>
              <w:bottom w:val="single" w:sz="4" w:space="0" w:color="auto"/>
              <w:right w:val="single" w:sz="4" w:space="0" w:color="auto"/>
            </w:tcBorders>
            <w:noWrap/>
            <w:vAlign w:val="bottom"/>
            <w:hideMark/>
          </w:tcPr>
          <w:p w14:paraId="5A000769" w14:textId="4771D61E" w:rsidR="008C73EB" w:rsidRPr="005C6074" w:rsidRDefault="0098727B" w:rsidP="00A762A1">
            <w:pPr>
              <w:jc w:val="center"/>
              <w:rPr>
                <w:rFonts w:asciiTheme="majorHAnsi" w:eastAsia="Times New Roman" w:hAnsiTheme="majorHAnsi" w:cs="Times New Roman"/>
                <w:color w:val="000000"/>
                <w:lang w:eastAsia="en-GB"/>
              </w:rPr>
            </w:pPr>
            <w:r>
              <w:rPr>
                <w:rFonts w:asciiTheme="majorHAnsi" w:eastAsia="Times New Roman" w:hAnsiTheme="majorHAnsi" w:cs="Times New Roman"/>
                <w:color w:val="000000"/>
                <w:lang w:eastAsia="en-GB"/>
              </w:rPr>
              <w:t>82.42</w:t>
            </w:r>
          </w:p>
        </w:tc>
        <w:tc>
          <w:tcPr>
            <w:tcW w:w="3402" w:type="dxa"/>
            <w:tcBorders>
              <w:top w:val="nil"/>
              <w:left w:val="nil"/>
              <w:bottom w:val="single" w:sz="4" w:space="0" w:color="auto"/>
              <w:right w:val="single" w:sz="4" w:space="0" w:color="auto"/>
            </w:tcBorders>
            <w:noWrap/>
            <w:vAlign w:val="bottom"/>
            <w:hideMark/>
          </w:tcPr>
          <w:p w14:paraId="4E291C7D" w14:textId="604558A8" w:rsidR="008C73EB" w:rsidRPr="005C6074" w:rsidRDefault="008C73EB" w:rsidP="00A762A1">
            <w:pPr>
              <w:jc w:val="center"/>
              <w:rPr>
                <w:rFonts w:asciiTheme="majorHAnsi" w:eastAsia="Times New Roman" w:hAnsiTheme="majorHAnsi" w:cs="Times New Roman"/>
                <w:color w:val="000000"/>
                <w:lang w:eastAsia="en-GB"/>
              </w:rPr>
            </w:pPr>
            <w:r w:rsidRPr="005C6074">
              <w:rPr>
                <w:rFonts w:asciiTheme="majorHAnsi" w:eastAsia="Times New Roman" w:hAnsiTheme="majorHAnsi" w:cs="Times New Roman"/>
                <w:color w:val="000000"/>
                <w:lang w:eastAsia="en-GB"/>
              </w:rPr>
              <w:t>8</w:t>
            </w:r>
            <w:r w:rsidR="001A3B43">
              <w:rPr>
                <w:rFonts w:asciiTheme="majorHAnsi" w:eastAsia="Times New Roman" w:hAnsiTheme="majorHAnsi" w:cs="Times New Roman"/>
                <w:color w:val="000000"/>
                <w:lang w:eastAsia="en-GB"/>
              </w:rPr>
              <w:t>7.44</w:t>
            </w:r>
          </w:p>
        </w:tc>
      </w:tr>
      <w:tr w:rsidR="008C73EB" w:rsidRPr="005C6074" w14:paraId="5CF8DFEA" w14:textId="77777777" w:rsidTr="00A762A1">
        <w:trPr>
          <w:trHeight w:val="315"/>
        </w:trPr>
        <w:tc>
          <w:tcPr>
            <w:tcW w:w="1080" w:type="dxa"/>
            <w:tcBorders>
              <w:top w:val="nil"/>
              <w:left w:val="single" w:sz="4" w:space="0" w:color="auto"/>
              <w:bottom w:val="single" w:sz="4" w:space="0" w:color="auto"/>
              <w:right w:val="single" w:sz="4" w:space="0" w:color="auto"/>
            </w:tcBorders>
            <w:noWrap/>
            <w:vAlign w:val="bottom"/>
            <w:hideMark/>
          </w:tcPr>
          <w:p w14:paraId="40FCAD4B" w14:textId="514A4349" w:rsidR="008C73EB" w:rsidRPr="00F9190C" w:rsidRDefault="008C73EB" w:rsidP="00A762A1">
            <w:pPr>
              <w:jc w:val="center"/>
              <w:rPr>
                <w:rFonts w:asciiTheme="majorHAnsi" w:eastAsia="Times New Roman" w:hAnsiTheme="majorHAnsi" w:cs="Times New Roman"/>
                <w:b/>
                <w:color w:val="000000"/>
                <w:lang w:eastAsia="en-GB"/>
              </w:rPr>
            </w:pPr>
            <w:r w:rsidRPr="00F9190C">
              <w:rPr>
                <w:rFonts w:asciiTheme="majorHAnsi" w:eastAsia="Times New Roman" w:hAnsiTheme="majorHAnsi" w:cs="Times New Roman"/>
                <w:b/>
                <w:color w:val="000000"/>
                <w:lang w:eastAsia="en-GB"/>
              </w:rPr>
              <w:t>4.8</w:t>
            </w:r>
          </w:p>
        </w:tc>
        <w:tc>
          <w:tcPr>
            <w:tcW w:w="3026" w:type="dxa"/>
            <w:tcBorders>
              <w:top w:val="nil"/>
              <w:left w:val="nil"/>
              <w:bottom w:val="single" w:sz="4" w:space="0" w:color="auto"/>
              <w:right w:val="single" w:sz="4" w:space="0" w:color="auto"/>
            </w:tcBorders>
            <w:noWrap/>
            <w:vAlign w:val="bottom"/>
            <w:hideMark/>
          </w:tcPr>
          <w:p w14:paraId="3890F45B" w14:textId="3B31DF45" w:rsidR="008C73EB" w:rsidRPr="005C6074" w:rsidRDefault="0098727B" w:rsidP="00A762A1">
            <w:pPr>
              <w:jc w:val="center"/>
              <w:rPr>
                <w:rFonts w:asciiTheme="majorHAnsi" w:eastAsia="Times New Roman" w:hAnsiTheme="majorHAnsi" w:cs="Times New Roman"/>
                <w:color w:val="000000"/>
                <w:lang w:eastAsia="en-GB"/>
              </w:rPr>
            </w:pPr>
            <w:r>
              <w:rPr>
                <w:rFonts w:asciiTheme="majorHAnsi" w:eastAsia="Times New Roman" w:hAnsiTheme="majorHAnsi" w:cs="Times New Roman"/>
                <w:color w:val="000000"/>
                <w:lang w:eastAsia="en-GB"/>
              </w:rPr>
              <w:t>83.46</w:t>
            </w:r>
          </w:p>
        </w:tc>
        <w:tc>
          <w:tcPr>
            <w:tcW w:w="3402" w:type="dxa"/>
            <w:tcBorders>
              <w:top w:val="nil"/>
              <w:left w:val="nil"/>
              <w:bottom w:val="single" w:sz="4" w:space="0" w:color="auto"/>
              <w:right w:val="single" w:sz="4" w:space="0" w:color="auto"/>
            </w:tcBorders>
            <w:noWrap/>
            <w:vAlign w:val="bottom"/>
            <w:hideMark/>
          </w:tcPr>
          <w:p w14:paraId="2BFB264B" w14:textId="37AD5A4F" w:rsidR="008C73EB" w:rsidRPr="005C6074" w:rsidRDefault="008C73EB" w:rsidP="00A762A1">
            <w:pPr>
              <w:jc w:val="center"/>
              <w:rPr>
                <w:rFonts w:asciiTheme="majorHAnsi" w:eastAsia="Times New Roman" w:hAnsiTheme="majorHAnsi" w:cs="Times New Roman"/>
                <w:color w:val="000000"/>
                <w:lang w:eastAsia="en-GB"/>
              </w:rPr>
            </w:pPr>
            <w:r w:rsidRPr="005C6074">
              <w:rPr>
                <w:rFonts w:asciiTheme="majorHAnsi" w:eastAsia="Times New Roman" w:hAnsiTheme="majorHAnsi" w:cs="Times New Roman"/>
                <w:color w:val="000000"/>
                <w:lang w:eastAsia="en-GB"/>
              </w:rPr>
              <w:t>8</w:t>
            </w:r>
            <w:r w:rsidR="001A3B43">
              <w:rPr>
                <w:rFonts w:asciiTheme="majorHAnsi" w:eastAsia="Times New Roman" w:hAnsiTheme="majorHAnsi" w:cs="Times New Roman"/>
                <w:color w:val="000000"/>
                <w:lang w:eastAsia="en-GB"/>
              </w:rPr>
              <w:t>8.47</w:t>
            </w:r>
          </w:p>
        </w:tc>
      </w:tr>
      <w:tr w:rsidR="008C73EB" w:rsidRPr="005C6074" w14:paraId="20192333" w14:textId="77777777" w:rsidTr="00A762A1">
        <w:trPr>
          <w:trHeight w:val="315"/>
        </w:trPr>
        <w:tc>
          <w:tcPr>
            <w:tcW w:w="1080" w:type="dxa"/>
            <w:tcBorders>
              <w:top w:val="nil"/>
              <w:left w:val="single" w:sz="4" w:space="0" w:color="auto"/>
              <w:bottom w:val="single" w:sz="4" w:space="0" w:color="auto"/>
              <w:right w:val="single" w:sz="4" w:space="0" w:color="auto"/>
            </w:tcBorders>
            <w:noWrap/>
            <w:vAlign w:val="bottom"/>
            <w:hideMark/>
          </w:tcPr>
          <w:p w14:paraId="52B2F796" w14:textId="7DAB38E7" w:rsidR="008C73EB" w:rsidRPr="00F9190C" w:rsidRDefault="008C73EB" w:rsidP="00A762A1">
            <w:pPr>
              <w:jc w:val="center"/>
              <w:rPr>
                <w:rFonts w:asciiTheme="majorHAnsi" w:eastAsia="Times New Roman" w:hAnsiTheme="majorHAnsi" w:cs="Times New Roman"/>
                <w:b/>
                <w:color w:val="000000"/>
                <w:lang w:eastAsia="en-GB"/>
              </w:rPr>
            </w:pPr>
            <w:r w:rsidRPr="00F9190C">
              <w:rPr>
                <w:rFonts w:asciiTheme="majorHAnsi" w:eastAsia="Times New Roman" w:hAnsiTheme="majorHAnsi" w:cs="Times New Roman"/>
                <w:b/>
                <w:color w:val="000000"/>
                <w:lang w:eastAsia="en-GB"/>
              </w:rPr>
              <w:t>4.9</w:t>
            </w:r>
          </w:p>
        </w:tc>
        <w:tc>
          <w:tcPr>
            <w:tcW w:w="3026" w:type="dxa"/>
            <w:tcBorders>
              <w:top w:val="nil"/>
              <w:left w:val="nil"/>
              <w:bottom w:val="single" w:sz="4" w:space="0" w:color="auto"/>
              <w:right w:val="single" w:sz="4" w:space="0" w:color="auto"/>
            </w:tcBorders>
            <w:noWrap/>
            <w:vAlign w:val="bottom"/>
            <w:hideMark/>
          </w:tcPr>
          <w:p w14:paraId="36D11EB1" w14:textId="77945C36" w:rsidR="008C73EB" w:rsidRPr="005C6074" w:rsidRDefault="0098727B" w:rsidP="00A762A1">
            <w:pPr>
              <w:jc w:val="center"/>
              <w:rPr>
                <w:rFonts w:asciiTheme="majorHAnsi" w:eastAsia="Times New Roman" w:hAnsiTheme="majorHAnsi" w:cs="Times New Roman"/>
                <w:color w:val="000000"/>
                <w:lang w:eastAsia="en-GB"/>
              </w:rPr>
            </w:pPr>
            <w:r>
              <w:rPr>
                <w:rFonts w:asciiTheme="majorHAnsi" w:eastAsia="Times New Roman" w:hAnsiTheme="majorHAnsi" w:cs="Times New Roman"/>
                <w:color w:val="000000"/>
                <w:lang w:eastAsia="en-GB"/>
              </w:rPr>
              <w:t>84.49</w:t>
            </w:r>
          </w:p>
        </w:tc>
        <w:tc>
          <w:tcPr>
            <w:tcW w:w="3402" w:type="dxa"/>
            <w:tcBorders>
              <w:top w:val="nil"/>
              <w:left w:val="nil"/>
              <w:bottom w:val="single" w:sz="4" w:space="0" w:color="auto"/>
              <w:right w:val="single" w:sz="4" w:space="0" w:color="auto"/>
            </w:tcBorders>
            <w:noWrap/>
            <w:vAlign w:val="bottom"/>
            <w:hideMark/>
          </w:tcPr>
          <w:p w14:paraId="0F93470B" w14:textId="4CAA0279" w:rsidR="008C73EB" w:rsidRPr="005C6074" w:rsidRDefault="008C73EB" w:rsidP="00A762A1">
            <w:pPr>
              <w:jc w:val="center"/>
              <w:rPr>
                <w:rFonts w:asciiTheme="majorHAnsi" w:eastAsia="Times New Roman" w:hAnsiTheme="majorHAnsi" w:cs="Times New Roman"/>
                <w:color w:val="000000"/>
                <w:lang w:eastAsia="en-GB"/>
              </w:rPr>
            </w:pPr>
            <w:r w:rsidRPr="005C6074">
              <w:rPr>
                <w:rFonts w:asciiTheme="majorHAnsi" w:eastAsia="Times New Roman" w:hAnsiTheme="majorHAnsi" w:cs="Times New Roman"/>
                <w:color w:val="000000"/>
                <w:lang w:eastAsia="en-GB"/>
              </w:rPr>
              <w:t>8</w:t>
            </w:r>
            <w:r w:rsidR="006A6DCC">
              <w:rPr>
                <w:rFonts w:asciiTheme="majorHAnsi" w:eastAsia="Times New Roman" w:hAnsiTheme="majorHAnsi" w:cs="Times New Roman"/>
                <w:color w:val="000000"/>
                <w:lang w:eastAsia="en-GB"/>
              </w:rPr>
              <w:t>9.50</w:t>
            </w:r>
          </w:p>
        </w:tc>
      </w:tr>
      <w:tr w:rsidR="008C73EB" w:rsidRPr="005C6074" w14:paraId="25797736" w14:textId="77777777" w:rsidTr="00A762A1">
        <w:trPr>
          <w:trHeight w:val="315"/>
        </w:trPr>
        <w:tc>
          <w:tcPr>
            <w:tcW w:w="1080" w:type="dxa"/>
            <w:tcBorders>
              <w:top w:val="nil"/>
              <w:left w:val="single" w:sz="4" w:space="0" w:color="auto"/>
              <w:bottom w:val="single" w:sz="4" w:space="0" w:color="auto"/>
              <w:right w:val="single" w:sz="4" w:space="0" w:color="auto"/>
            </w:tcBorders>
            <w:noWrap/>
            <w:vAlign w:val="bottom"/>
            <w:hideMark/>
          </w:tcPr>
          <w:p w14:paraId="7F6829D3" w14:textId="200D882C" w:rsidR="008C73EB" w:rsidRPr="00F9190C" w:rsidRDefault="008C73EB" w:rsidP="00A762A1">
            <w:pPr>
              <w:jc w:val="center"/>
              <w:rPr>
                <w:rFonts w:asciiTheme="majorHAnsi" w:eastAsia="Times New Roman" w:hAnsiTheme="majorHAnsi" w:cs="Times New Roman"/>
                <w:b/>
                <w:color w:val="000000"/>
                <w:lang w:eastAsia="en-GB"/>
              </w:rPr>
            </w:pPr>
            <w:r w:rsidRPr="00F9190C">
              <w:rPr>
                <w:rFonts w:asciiTheme="majorHAnsi" w:eastAsia="Times New Roman" w:hAnsiTheme="majorHAnsi" w:cs="Times New Roman"/>
                <w:b/>
                <w:color w:val="000000"/>
                <w:lang w:eastAsia="en-GB"/>
              </w:rPr>
              <w:t>5</w:t>
            </w:r>
          </w:p>
        </w:tc>
        <w:tc>
          <w:tcPr>
            <w:tcW w:w="3026" w:type="dxa"/>
            <w:tcBorders>
              <w:top w:val="nil"/>
              <w:left w:val="nil"/>
              <w:bottom w:val="single" w:sz="4" w:space="0" w:color="auto"/>
              <w:right w:val="single" w:sz="4" w:space="0" w:color="auto"/>
            </w:tcBorders>
            <w:noWrap/>
            <w:vAlign w:val="bottom"/>
            <w:hideMark/>
          </w:tcPr>
          <w:p w14:paraId="5A197CBC" w14:textId="20F9F7CF" w:rsidR="008C73EB" w:rsidRPr="005C6074" w:rsidRDefault="008C73EB" w:rsidP="00A762A1">
            <w:pPr>
              <w:jc w:val="center"/>
              <w:rPr>
                <w:rFonts w:asciiTheme="majorHAnsi" w:eastAsia="Times New Roman" w:hAnsiTheme="majorHAnsi" w:cs="Times New Roman"/>
                <w:color w:val="000000"/>
                <w:lang w:eastAsia="en-GB"/>
              </w:rPr>
            </w:pPr>
            <w:r w:rsidRPr="005C6074">
              <w:rPr>
                <w:rFonts w:asciiTheme="majorHAnsi" w:eastAsia="Times New Roman" w:hAnsiTheme="majorHAnsi" w:cs="Times New Roman"/>
                <w:color w:val="000000"/>
                <w:lang w:eastAsia="en-GB"/>
              </w:rPr>
              <w:t>8</w:t>
            </w:r>
            <w:r w:rsidR="006944EA">
              <w:rPr>
                <w:rFonts w:asciiTheme="majorHAnsi" w:eastAsia="Times New Roman" w:hAnsiTheme="majorHAnsi" w:cs="Times New Roman"/>
                <w:color w:val="000000"/>
                <w:lang w:eastAsia="en-GB"/>
              </w:rPr>
              <w:t>5.53</w:t>
            </w:r>
          </w:p>
        </w:tc>
        <w:tc>
          <w:tcPr>
            <w:tcW w:w="3402" w:type="dxa"/>
            <w:tcBorders>
              <w:top w:val="nil"/>
              <w:left w:val="nil"/>
              <w:bottom w:val="single" w:sz="4" w:space="0" w:color="auto"/>
              <w:right w:val="single" w:sz="4" w:space="0" w:color="auto"/>
            </w:tcBorders>
            <w:noWrap/>
            <w:vAlign w:val="bottom"/>
            <w:hideMark/>
          </w:tcPr>
          <w:p w14:paraId="1ED32685" w14:textId="519A17B0" w:rsidR="008C73EB" w:rsidRPr="005C6074" w:rsidRDefault="006A6DCC" w:rsidP="00A762A1">
            <w:pPr>
              <w:jc w:val="center"/>
              <w:rPr>
                <w:rFonts w:asciiTheme="majorHAnsi" w:eastAsia="Times New Roman" w:hAnsiTheme="majorHAnsi" w:cs="Times New Roman"/>
                <w:color w:val="000000"/>
                <w:lang w:eastAsia="en-GB"/>
              </w:rPr>
            </w:pPr>
            <w:r>
              <w:rPr>
                <w:rFonts w:asciiTheme="majorHAnsi" w:eastAsia="Times New Roman" w:hAnsiTheme="majorHAnsi" w:cs="Times New Roman"/>
                <w:color w:val="000000"/>
                <w:lang w:eastAsia="en-GB"/>
              </w:rPr>
              <w:t>90.53</w:t>
            </w:r>
          </w:p>
        </w:tc>
      </w:tr>
      <w:tr w:rsidR="008C73EB" w:rsidRPr="005C6074" w14:paraId="0B868A0A" w14:textId="77777777" w:rsidTr="00A762A1">
        <w:trPr>
          <w:trHeight w:val="315"/>
        </w:trPr>
        <w:tc>
          <w:tcPr>
            <w:tcW w:w="1080" w:type="dxa"/>
            <w:tcBorders>
              <w:top w:val="nil"/>
              <w:left w:val="single" w:sz="4" w:space="0" w:color="auto"/>
              <w:bottom w:val="single" w:sz="4" w:space="0" w:color="auto"/>
              <w:right w:val="single" w:sz="4" w:space="0" w:color="auto"/>
            </w:tcBorders>
            <w:noWrap/>
            <w:vAlign w:val="bottom"/>
            <w:hideMark/>
          </w:tcPr>
          <w:p w14:paraId="3FDF239D" w14:textId="3DE24347" w:rsidR="008C73EB" w:rsidRPr="00F9190C" w:rsidRDefault="008C73EB" w:rsidP="00A762A1">
            <w:pPr>
              <w:jc w:val="center"/>
              <w:rPr>
                <w:rFonts w:asciiTheme="majorHAnsi" w:eastAsia="Times New Roman" w:hAnsiTheme="majorHAnsi" w:cs="Times New Roman"/>
                <w:b/>
                <w:color w:val="000000"/>
                <w:lang w:eastAsia="en-GB"/>
              </w:rPr>
            </w:pPr>
            <w:r w:rsidRPr="00F9190C">
              <w:rPr>
                <w:rFonts w:asciiTheme="majorHAnsi" w:eastAsia="Times New Roman" w:hAnsiTheme="majorHAnsi" w:cs="Times New Roman"/>
                <w:b/>
                <w:color w:val="000000"/>
                <w:lang w:eastAsia="en-GB"/>
              </w:rPr>
              <w:t>5.1</w:t>
            </w:r>
          </w:p>
        </w:tc>
        <w:tc>
          <w:tcPr>
            <w:tcW w:w="3026" w:type="dxa"/>
            <w:tcBorders>
              <w:top w:val="nil"/>
              <w:left w:val="nil"/>
              <w:bottom w:val="single" w:sz="4" w:space="0" w:color="auto"/>
              <w:right w:val="single" w:sz="4" w:space="0" w:color="auto"/>
            </w:tcBorders>
            <w:noWrap/>
            <w:vAlign w:val="bottom"/>
            <w:hideMark/>
          </w:tcPr>
          <w:p w14:paraId="6E66256F" w14:textId="1F77E11B" w:rsidR="008C73EB" w:rsidRPr="005C6074" w:rsidRDefault="008C73EB" w:rsidP="00A762A1">
            <w:pPr>
              <w:jc w:val="center"/>
              <w:rPr>
                <w:rFonts w:asciiTheme="majorHAnsi" w:eastAsia="Times New Roman" w:hAnsiTheme="majorHAnsi" w:cs="Times New Roman"/>
                <w:color w:val="000000"/>
                <w:lang w:eastAsia="en-GB"/>
              </w:rPr>
            </w:pPr>
            <w:r w:rsidRPr="005C6074">
              <w:rPr>
                <w:rFonts w:asciiTheme="majorHAnsi" w:eastAsia="Times New Roman" w:hAnsiTheme="majorHAnsi" w:cs="Times New Roman"/>
                <w:color w:val="000000"/>
                <w:lang w:eastAsia="en-GB"/>
              </w:rPr>
              <w:t>8</w:t>
            </w:r>
            <w:r w:rsidR="006944EA">
              <w:rPr>
                <w:rFonts w:asciiTheme="majorHAnsi" w:eastAsia="Times New Roman" w:hAnsiTheme="majorHAnsi" w:cs="Times New Roman"/>
                <w:color w:val="000000"/>
                <w:lang w:eastAsia="en-GB"/>
              </w:rPr>
              <w:t>6.56</w:t>
            </w:r>
          </w:p>
        </w:tc>
        <w:tc>
          <w:tcPr>
            <w:tcW w:w="3402" w:type="dxa"/>
            <w:tcBorders>
              <w:top w:val="nil"/>
              <w:left w:val="nil"/>
              <w:bottom w:val="single" w:sz="4" w:space="0" w:color="auto"/>
              <w:right w:val="single" w:sz="4" w:space="0" w:color="auto"/>
            </w:tcBorders>
            <w:noWrap/>
            <w:vAlign w:val="bottom"/>
            <w:hideMark/>
          </w:tcPr>
          <w:p w14:paraId="5FB706A3" w14:textId="51F8695B" w:rsidR="008C73EB" w:rsidRPr="005C6074" w:rsidRDefault="006A6DCC" w:rsidP="00A762A1">
            <w:pPr>
              <w:jc w:val="center"/>
              <w:rPr>
                <w:rFonts w:asciiTheme="majorHAnsi" w:eastAsia="Times New Roman" w:hAnsiTheme="majorHAnsi" w:cs="Times New Roman"/>
                <w:color w:val="000000"/>
                <w:lang w:eastAsia="en-GB"/>
              </w:rPr>
            </w:pPr>
            <w:r>
              <w:rPr>
                <w:rFonts w:asciiTheme="majorHAnsi" w:eastAsia="Times New Roman" w:hAnsiTheme="majorHAnsi" w:cs="Times New Roman"/>
                <w:color w:val="000000"/>
                <w:lang w:eastAsia="en-GB"/>
              </w:rPr>
              <w:t>91.56</w:t>
            </w:r>
          </w:p>
        </w:tc>
      </w:tr>
      <w:tr w:rsidR="008C73EB" w:rsidRPr="005C6074" w14:paraId="5ADE1072" w14:textId="77777777" w:rsidTr="00A762A1">
        <w:trPr>
          <w:trHeight w:val="315"/>
        </w:trPr>
        <w:tc>
          <w:tcPr>
            <w:tcW w:w="1080" w:type="dxa"/>
            <w:tcBorders>
              <w:top w:val="nil"/>
              <w:left w:val="single" w:sz="4" w:space="0" w:color="auto"/>
              <w:bottom w:val="single" w:sz="4" w:space="0" w:color="auto"/>
              <w:right w:val="single" w:sz="4" w:space="0" w:color="auto"/>
            </w:tcBorders>
            <w:noWrap/>
            <w:vAlign w:val="bottom"/>
            <w:hideMark/>
          </w:tcPr>
          <w:p w14:paraId="436A478C" w14:textId="77B7096B" w:rsidR="008C73EB" w:rsidRPr="00F9190C" w:rsidRDefault="008C73EB" w:rsidP="00A762A1">
            <w:pPr>
              <w:jc w:val="center"/>
              <w:rPr>
                <w:rFonts w:asciiTheme="majorHAnsi" w:eastAsia="Times New Roman" w:hAnsiTheme="majorHAnsi" w:cs="Times New Roman"/>
                <w:b/>
                <w:color w:val="000000"/>
                <w:lang w:eastAsia="en-GB"/>
              </w:rPr>
            </w:pPr>
            <w:r w:rsidRPr="00F9190C">
              <w:rPr>
                <w:rFonts w:asciiTheme="majorHAnsi" w:eastAsia="Times New Roman" w:hAnsiTheme="majorHAnsi" w:cs="Times New Roman"/>
                <w:b/>
                <w:color w:val="000000"/>
                <w:lang w:eastAsia="en-GB"/>
              </w:rPr>
              <w:t>5.2</w:t>
            </w:r>
          </w:p>
        </w:tc>
        <w:tc>
          <w:tcPr>
            <w:tcW w:w="3026" w:type="dxa"/>
            <w:tcBorders>
              <w:top w:val="nil"/>
              <w:left w:val="nil"/>
              <w:bottom w:val="single" w:sz="4" w:space="0" w:color="auto"/>
              <w:right w:val="single" w:sz="4" w:space="0" w:color="auto"/>
            </w:tcBorders>
            <w:noWrap/>
            <w:vAlign w:val="bottom"/>
            <w:hideMark/>
          </w:tcPr>
          <w:p w14:paraId="5F479C40" w14:textId="57A376FA" w:rsidR="008C73EB" w:rsidRPr="005C6074" w:rsidRDefault="006944EA" w:rsidP="00A762A1">
            <w:pPr>
              <w:jc w:val="center"/>
              <w:rPr>
                <w:rFonts w:asciiTheme="majorHAnsi" w:eastAsia="Times New Roman" w:hAnsiTheme="majorHAnsi" w:cs="Times New Roman"/>
                <w:color w:val="000000"/>
                <w:lang w:eastAsia="en-GB"/>
              </w:rPr>
            </w:pPr>
            <w:r>
              <w:rPr>
                <w:rFonts w:asciiTheme="majorHAnsi" w:eastAsia="Times New Roman" w:hAnsiTheme="majorHAnsi" w:cs="Times New Roman"/>
                <w:color w:val="000000"/>
                <w:lang w:eastAsia="en-GB"/>
              </w:rPr>
              <w:t>87.60</w:t>
            </w:r>
          </w:p>
        </w:tc>
        <w:tc>
          <w:tcPr>
            <w:tcW w:w="3402" w:type="dxa"/>
            <w:tcBorders>
              <w:top w:val="nil"/>
              <w:left w:val="nil"/>
              <w:bottom w:val="single" w:sz="4" w:space="0" w:color="auto"/>
              <w:right w:val="single" w:sz="4" w:space="0" w:color="auto"/>
            </w:tcBorders>
            <w:noWrap/>
            <w:vAlign w:val="bottom"/>
            <w:hideMark/>
          </w:tcPr>
          <w:p w14:paraId="59422DA6" w14:textId="7CC1B11C" w:rsidR="008C73EB" w:rsidRPr="005C6074" w:rsidRDefault="006A6DCC" w:rsidP="00A762A1">
            <w:pPr>
              <w:jc w:val="center"/>
              <w:rPr>
                <w:rFonts w:asciiTheme="majorHAnsi" w:eastAsia="Times New Roman" w:hAnsiTheme="majorHAnsi" w:cs="Times New Roman"/>
                <w:color w:val="000000"/>
                <w:lang w:eastAsia="en-GB"/>
              </w:rPr>
            </w:pPr>
            <w:r>
              <w:rPr>
                <w:rFonts w:asciiTheme="majorHAnsi" w:eastAsia="Times New Roman" w:hAnsiTheme="majorHAnsi" w:cs="Times New Roman"/>
                <w:color w:val="000000"/>
                <w:lang w:eastAsia="en-GB"/>
              </w:rPr>
              <w:t>92.59</w:t>
            </w:r>
          </w:p>
        </w:tc>
      </w:tr>
      <w:tr w:rsidR="008C73EB" w:rsidRPr="005C6074" w14:paraId="29D7899F" w14:textId="77777777" w:rsidTr="00A762A1">
        <w:trPr>
          <w:trHeight w:val="315"/>
        </w:trPr>
        <w:tc>
          <w:tcPr>
            <w:tcW w:w="1080" w:type="dxa"/>
            <w:tcBorders>
              <w:top w:val="nil"/>
              <w:left w:val="single" w:sz="4" w:space="0" w:color="auto"/>
              <w:bottom w:val="single" w:sz="4" w:space="0" w:color="auto"/>
              <w:right w:val="single" w:sz="4" w:space="0" w:color="auto"/>
            </w:tcBorders>
            <w:noWrap/>
            <w:vAlign w:val="bottom"/>
            <w:hideMark/>
          </w:tcPr>
          <w:p w14:paraId="1429C8C6" w14:textId="007B0833" w:rsidR="008C73EB" w:rsidRPr="00F9190C" w:rsidRDefault="008C73EB" w:rsidP="00A762A1">
            <w:pPr>
              <w:jc w:val="center"/>
              <w:rPr>
                <w:rFonts w:asciiTheme="majorHAnsi" w:eastAsia="Times New Roman" w:hAnsiTheme="majorHAnsi" w:cs="Times New Roman"/>
                <w:b/>
                <w:color w:val="000000"/>
                <w:lang w:eastAsia="en-GB"/>
              </w:rPr>
            </w:pPr>
            <w:r w:rsidRPr="00F9190C">
              <w:rPr>
                <w:rFonts w:asciiTheme="majorHAnsi" w:eastAsia="Times New Roman" w:hAnsiTheme="majorHAnsi" w:cs="Times New Roman"/>
                <w:b/>
                <w:color w:val="000000"/>
                <w:lang w:eastAsia="en-GB"/>
              </w:rPr>
              <w:t>5.3</w:t>
            </w:r>
          </w:p>
        </w:tc>
        <w:tc>
          <w:tcPr>
            <w:tcW w:w="3026" w:type="dxa"/>
            <w:tcBorders>
              <w:top w:val="nil"/>
              <w:left w:val="nil"/>
              <w:bottom w:val="single" w:sz="4" w:space="0" w:color="auto"/>
              <w:right w:val="single" w:sz="4" w:space="0" w:color="auto"/>
            </w:tcBorders>
            <w:noWrap/>
            <w:vAlign w:val="bottom"/>
            <w:hideMark/>
          </w:tcPr>
          <w:p w14:paraId="220801DD" w14:textId="16F1E9ED" w:rsidR="008C73EB" w:rsidRPr="005C6074" w:rsidRDefault="008C73EB" w:rsidP="00A762A1">
            <w:pPr>
              <w:jc w:val="center"/>
              <w:rPr>
                <w:rFonts w:asciiTheme="majorHAnsi" w:eastAsia="Times New Roman" w:hAnsiTheme="majorHAnsi" w:cs="Times New Roman"/>
                <w:color w:val="000000"/>
                <w:lang w:eastAsia="en-GB"/>
              </w:rPr>
            </w:pPr>
            <w:r w:rsidRPr="005C6074">
              <w:rPr>
                <w:rFonts w:asciiTheme="majorHAnsi" w:eastAsia="Times New Roman" w:hAnsiTheme="majorHAnsi" w:cs="Times New Roman"/>
                <w:color w:val="000000"/>
                <w:lang w:eastAsia="en-GB"/>
              </w:rPr>
              <w:t>8</w:t>
            </w:r>
            <w:r w:rsidR="006944EA">
              <w:rPr>
                <w:rFonts w:asciiTheme="majorHAnsi" w:eastAsia="Times New Roman" w:hAnsiTheme="majorHAnsi" w:cs="Times New Roman"/>
                <w:color w:val="000000"/>
                <w:lang w:eastAsia="en-GB"/>
              </w:rPr>
              <w:t>8.63</w:t>
            </w:r>
          </w:p>
        </w:tc>
        <w:tc>
          <w:tcPr>
            <w:tcW w:w="3402" w:type="dxa"/>
            <w:tcBorders>
              <w:top w:val="nil"/>
              <w:left w:val="nil"/>
              <w:bottom w:val="single" w:sz="4" w:space="0" w:color="auto"/>
              <w:right w:val="single" w:sz="4" w:space="0" w:color="auto"/>
            </w:tcBorders>
            <w:noWrap/>
            <w:vAlign w:val="bottom"/>
            <w:hideMark/>
          </w:tcPr>
          <w:p w14:paraId="283C3C06" w14:textId="2448D439" w:rsidR="008C73EB" w:rsidRPr="005C6074" w:rsidRDefault="003374DA" w:rsidP="00A762A1">
            <w:pPr>
              <w:jc w:val="center"/>
              <w:rPr>
                <w:rFonts w:asciiTheme="majorHAnsi" w:eastAsia="Times New Roman" w:hAnsiTheme="majorHAnsi" w:cs="Times New Roman"/>
                <w:color w:val="000000"/>
                <w:lang w:eastAsia="en-GB"/>
              </w:rPr>
            </w:pPr>
            <w:r>
              <w:rPr>
                <w:rFonts w:asciiTheme="majorHAnsi" w:eastAsia="Times New Roman" w:hAnsiTheme="majorHAnsi" w:cs="Times New Roman"/>
                <w:color w:val="000000"/>
                <w:lang w:eastAsia="en-GB"/>
              </w:rPr>
              <w:t>93.63</w:t>
            </w:r>
          </w:p>
        </w:tc>
      </w:tr>
      <w:tr w:rsidR="008C73EB" w:rsidRPr="005C6074" w14:paraId="29A8B5F9" w14:textId="77777777" w:rsidTr="00A762A1">
        <w:trPr>
          <w:trHeight w:val="315"/>
        </w:trPr>
        <w:tc>
          <w:tcPr>
            <w:tcW w:w="1080" w:type="dxa"/>
            <w:tcBorders>
              <w:top w:val="nil"/>
              <w:left w:val="single" w:sz="4" w:space="0" w:color="auto"/>
              <w:bottom w:val="single" w:sz="4" w:space="0" w:color="auto"/>
              <w:right w:val="single" w:sz="4" w:space="0" w:color="auto"/>
            </w:tcBorders>
            <w:noWrap/>
            <w:vAlign w:val="bottom"/>
            <w:hideMark/>
          </w:tcPr>
          <w:p w14:paraId="4CC771A0" w14:textId="3E2D1437" w:rsidR="008C73EB" w:rsidRPr="00F9190C" w:rsidRDefault="008C73EB" w:rsidP="00A762A1">
            <w:pPr>
              <w:jc w:val="center"/>
              <w:rPr>
                <w:rFonts w:asciiTheme="majorHAnsi" w:eastAsia="Times New Roman" w:hAnsiTheme="majorHAnsi" w:cs="Times New Roman"/>
                <w:b/>
                <w:color w:val="000000"/>
                <w:lang w:eastAsia="en-GB"/>
              </w:rPr>
            </w:pPr>
            <w:r w:rsidRPr="00F9190C">
              <w:rPr>
                <w:rFonts w:asciiTheme="majorHAnsi" w:eastAsia="Times New Roman" w:hAnsiTheme="majorHAnsi" w:cs="Times New Roman"/>
                <w:b/>
                <w:color w:val="000000"/>
                <w:lang w:eastAsia="en-GB"/>
              </w:rPr>
              <w:t>5.4</w:t>
            </w:r>
          </w:p>
        </w:tc>
        <w:tc>
          <w:tcPr>
            <w:tcW w:w="3026" w:type="dxa"/>
            <w:tcBorders>
              <w:top w:val="nil"/>
              <w:left w:val="nil"/>
              <w:bottom w:val="single" w:sz="4" w:space="0" w:color="auto"/>
              <w:right w:val="single" w:sz="4" w:space="0" w:color="auto"/>
            </w:tcBorders>
            <w:noWrap/>
            <w:vAlign w:val="bottom"/>
            <w:hideMark/>
          </w:tcPr>
          <w:p w14:paraId="1A5EF14D" w14:textId="2297301C" w:rsidR="008C73EB" w:rsidRPr="005C6074" w:rsidRDefault="008C73EB" w:rsidP="00A762A1">
            <w:pPr>
              <w:jc w:val="center"/>
              <w:rPr>
                <w:rFonts w:asciiTheme="majorHAnsi" w:eastAsia="Times New Roman" w:hAnsiTheme="majorHAnsi" w:cs="Times New Roman"/>
                <w:color w:val="000000"/>
                <w:lang w:eastAsia="en-GB"/>
              </w:rPr>
            </w:pPr>
            <w:r w:rsidRPr="005C6074">
              <w:rPr>
                <w:rFonts w:asciiTheme="majorHAnsi" w:eastAsia="Times New Roman" w:hAnsiTheme="majorHAnsi" w:cs="Times New Roman"/>
                <w:color w:val="000000"/>
                <w:lang w:eastAsia="en-GB"/>
              </w:rPr>
              <w:t>8</w:t>
            </w:r>
            <w:r w:rsidR="001805ED">
              <w:rPr>
                <w:rFonts w:asciiTheme="majorHAnsi" w:eastAsia="Times New Roman" w:hAnsiTheme="majorHAnsi" w:cs="Times New Roman"/>
                <w:color w:val="000000"/>
                <w:lang w:eastAsia="en-GB"/>
              </w:rPr>
              <w:t>9.66</w:t>
            </w:r>
          </w:p>
        </w:tc>
        <w:tc>
          <w:tcPr>
            <w:tcW w:w="3402" w:type="dxa"/>
            <w:tcBorders>
              <w:top w:val="nil"/>
              <w:left w:val="nil"/>
              <w:bottom w:val="single" w:sz="4" w:space="0" w:color="auto"/>
              <w:right w:val="single" w:sz="4" w:space="0" w:color="auto"/>
            </w:tcBorders>
            <w:noWrap/>
            <w:vAlign w:val="bottom"/>
            <w:hideMark/>
          </w:tcPr>
          <w:p w14:paraId="475BD936" w14:textId="6617E015" w:rsidR="008C73EB" w:rsidRPr="005C6074" w:rsidRDefault="008C73EB" w:rsidP="00A762A1">
            <w:pPr>
              <w:jc w:val="center"/>
              <w:rPr>
                <w:rFonts w:asciiTheme="majorHAnsi" w:eastAsia="Times New Roman" w:hAnsiTheme="majorHAnsi" w:cs="Times New Roman"/>
                <w:color w:val="000000"/>
                <w:lang w:eastAsia="en-GB"/>
              </w:rPr>
            </w:pPr>
            <w:r w:rsidRPr="005C6074">
              <w:rPr>
                <w:rFonts w:asciiTheme="majorHAnsi" w:eastAsia="Times New Roman" w:hAnsiTheme="majorHAnsi" w:cs="Times New Roman"/>
                <w:color w:val="000000"/>
                <w:lang w:eastAsia="en-GB"/>
              </w:rPr>
              <w:t>9</w:t>
            </w:r>
            <w:r w:rsidR="003374DA">
              <w:rPr>
                <w:rFonts w:asciiTheme="majorHAnsi" w:eastAsia="Times New Roman" w:hAnsiTheme="majorHAnsi" w:cs="Times New Roman"/>
                <w:color w:val="000000"/>
                <w:lang w:eastAsia="en-GB"/>
              </w:rPr>
              <w:t>4.66</w:t>
            </w:r>
          </w:p>
        </w:tc>
      </w:tr>
      <w:tr w:rsidR="008C73EB" w:rsidRPr="005C6074" w14:paraId="59DE5209" w14:textId="77777777" w:rsidTr="00A762A1">
        <w:trPr>
          <w:trHeight w:val="315"/>
        </w:trPr>
        <w:tc>
          <w:tcPr>
            <w:tcW w:w="1080" w:type="dxa"/>
            <w:tcBorders>
              <w:top w:val="nil"/>
              <w:left w:val="single" w:sz="4" w:space="0" w:color="auto"/>
              <w:bottom w:val="single" w:sz="4" w:space="0" w:color="auto"/>
              <w:right w:val="single" w:sz="4" w:space="0" w:color="auto"/>
            </w:tcBorders>
            <w:noWrap/>
            <w:vAlign w:val="bottom"/>
            <w:hideMark/>
          </w:tcPr>
          <w:p w14:paraId="4859E4A1" w14:textId="6DE9CA43" w:rsidR="008C73EB" w:rsidRPr="00F9190C" w:rsidRDefault="008C73EB" w:rsidP="00A762A1">
            <w:pPr>
              <w:jc w:val="center"/>
              <w:rPr>
                <w:rFonts w:asciiTheme="majorHAnsi" w:eastAsia="Times New Roman" w:hAnsiTheme="majorHAnsi" w:cs="Times New Roman"/>
                <w:b/>
                <w:color w:val="000000"/>
                <w:lang w:eastAsia="en-GB"/>
              </w:rPr>
            </w:pPr>
            <w:r w:rsidRPr="00F9190C">
              <w:rPr>
                <w:rFonts w:asciiTheme="majorHAnsi" w:eastAsia="Times New Roman" w:hAnsiTheme="majorHAnsi" w:cs="Times New Roman"/>
                <w:b/>
                <w:color w:val="000000"/>
                <w:lang w:eastAsia="en-GB"/>
              </w:rPr>
              <w:t>5.5</w:t>
            </w:r>
          </w:p>
        </w:tc>
        <w:tc>
          <w:tcPr>
            <w:tcW w:w="3026" w:type="dxa"/>
            <w:tcBorders>
              <w:top w:val="nil"/>
              <w:left w:val="nil"/>
              <w:bottom w:val="single" w:sz="4" w:space="0" w:color="auto"/>
              <w:right w:val="single" w:sz="4" w:space="0" w:color="auto"/>
            </w:tcBorders>
            <w:noWrap/>
            <w:vAlign w:val="bottom"/>
            <w:hideMark/>
          </w:tcPr>
          <w:p w14:paraId="3BA4BFCB" w14:textId="1CC8B1CA" w:rsidR="008C73EB" w:rsidRPr="005C6074" w:rsidRDefault="001805ED" w:rsidP="00A762A1">
            <w:pPr>
              <w:jc w:val="center"/>
              <w:rPr>
                <w:rFonts w:asciiTheme="majorHAnsi" w:eastAsia="Times New Roman" w:hAnsiTheme="majorHAnsi" w:cs="Times New Roman"/>
                <w:color w:val="000000"/>
                <w:lang w:eastAsia="en-GB"/>
              </w:rPr>
            </w:pPr>
            <w:r>
              <w:rPr>
                <w:rFonts w:asciiTheme="majorHAnsi" w:eastAsia="Times New Roman" w:hAnsiTheme="majorHAnsi" w:cs="Times New Roman"/>
                <w:color w:val="000000"/>
                <w:lang w:eastAsia="en-GB"/>
              </w:rPr>
              <w:t>90.70</w:t>
            </w:r>
          </w:p>
        </w:tc>
        <w:tc>
          <w:tcPr>
            <w:tcW w:w="3402" w:type="dxa"/>
            <w:tcBorders>
              <w:top w:val="nil"/>
              <w:left w:val="nil"/>
              <w:bottom w:val="single" w:sz="4" w:space="0" w:color="auto"/>
              <w:right w:val="single" w:sz="4" w:space="0" w:color="auto"/>
            </w:tcBorders>
            <w:noWrap/>
            <w:vAlign w:val="bottom"/>
            <w:hideMark/>
          </w:tcPr>
          <w:p w14:paraId="3A5E9747" w14:textId="3A367476" w:rsidR="008C73EB" w:rsidRPr="005C6074" w:rsidRDefault="008C73EB" w:rsidP="00A762A1">
            <w:pPr>
              <w:jc w:val="center"/>
              <w:rPr>
                <w:rFonts w:asciiTheme="majorHAnsi" w:eastAsia="Times New Roman" w:hAnsiTheme="majorHAnsi" w:cs="Times New Roman"/>
                <w:color w:val="000000"/>
                <w:lang w:eastAsia="en-GB"/>
              </w:rPr>
            </w:pPr>
            <w:r w:rsidRPr="005C6074">
              <w:rPr>
                <w:rFonts w:asciiTheme="majorHAnsi" w:eastAsia="Times New Roman" w:hAnsiTheme="majorHAnsi" w:cs="Times New Roman"/>
                <w:color w:val="000000"/>
                <w:lang w:eastAsia="en-GB"/>
              </w:rPr>
              <w:t>9</w:t>
            </w:r>
            <w:r w:rsidR="003374DA">
              <w:rPr>
                <w:rFonts w:asciiTheme="majorHAnsi" w:eastAsia="Times New Roman" w:hAnsiTheme="majorHAnsi" w:cs="Times New Roman"/>
                <w:color w:val="000000"/>
                <w:lang w:eastAsia="en-GB"/>
              </w:rPr>
              <w:t>5.69</w:t>
            </w:r>
          </w:p>
        </w:tc>
      </w:tr>
      <w:tr w:rsidR="008C73EB" w:rsidRPr="005C6074" w14:paraId="4279D07C" w14:textId="77777777" w:rsidTr="00A762A1">
        <w:trPr>
          <w:trHeight w:val="315"/>
        </w:trPr>
        <w:tc>
          <w:tcPr>
            <w:tcW w:w="1080" w:type="dxa"/>
            <w:tcBorders>
              <w:top w:val="nil"/>
              <w:left w:val="single" w:sz="4" w:space="0" w:color="auto"/>
              <w:bottom w:val="single" w:sz="4" w:space="0" w:color="auto"/>
              <w:right w:val="single" w:sz="4" w:space="0" w:color="auto"/>
            </w:tcBorders>
            <w:noWrap/>
            <w:vAlign w:val="bottom"/>
            <w:hideMark/>
          </w:tcPr>
          <w:p w14:paraId="40FE1BE8" w14:textId="49CB0ECF" w:rsidR="008C73EB" w:rsidRPr="00F9190C" w:rsidRDefault="008C73EB" w:rsidP="00A762A1">
            <w:pPr>
              <w:jc w:val="center"/>
              <w:rPr>
                <w:rFonts w:asciiTheme="majorHAnsi" w:eastAsia="Times New Roman" w:hAnsiTheme="majorHAnsi" w:cs="Times New Roman"/>
                <w:b/>
                <w:color w:val="000000"/>
                <w:lang w:eastAsia="en-GB"/>
              </w:rPr>
            </w:pPr>
            <w:r w:rsidRPr="00F9190C">
              <w:rPr>
                <w:rFonts w:asciiTheme="majorHAnsi" w:eastAsia="Times New Roman" w:hAnsiTheme="majorHAnsi" w:cs="Times New Roman"/>
                <w:b/>
                <w:color w:val="000000"/>
                <w:lang w:eastAsia="en-GB"/>
              </w:rPr>
              <w:t>5.6</w:t>
            </w:r>
          </w:p>
        </w:tc>
        <w:tc>
          <w:tcPr>
            <w:tcW w:w="3026" w:type="dxa"/>
            <w:tcBorders>
              <w:top w:val="nil"/>
              <w:left w:val="nil"/>
              <w:bottom w:val="single" w:sz="4" w:space="0" w:color="auto"/>
              <w:right w:val="single" w:sz="4" w:space="0" w:color="auto"/>
            </w:tcBorders>
            <w:noWrap/>
            <w:vAlign w:val="bottom"/>
            <w:hideMark/>
          </w:tcPr>
          <w:p w14:paraId="6F8157B0" w14:textId="541CA53B" w:rsidR="008C73EB" w:rsidRPr="005C6074" w:rsidRDefault="001805ED" w:rsidP="00A762A1">
            <w:pPr>
              <w:jc w:val="center"/>
              <w:rPr>
                <w:rFonts w:asciiTheme="majorHAnsi" w:eastAsia="Times New Roman" w:hAnsiTheme="majorHAnsi" w:cs="Times New Roman"/>
                <w:color w:val="000000"/>
                <w:lang w:eastAsia="en-GB"/>
              </w:rPr>
            </w:pPr>
            <w:r>
              <w:rPr>
                <w:rFonts w:asciiTheme="majorHAnsi" w:eastAsia="Times New Roman" w:hAnsiTheme="majorHAnsi" w:cs="Times New Roman"/>
                <w:color w:val="000000"/>
                <w:lang w:eastAsia="en-GB"/>
              </w:rPr>
              <w:t>91.73</w:t>
            </w:r>
          </w:p>
        </w:tc>
        <w:tc>
          <w:tcPr>
            <w:tcW w:w="3402" w:type="dxa"/>
            <w:tcBorders>
              <w:top w:val="nil"/>
              <w:left w:val="nil"/>
              <w:bottom w:val="single" w:sz="4" w:space="0" w:color="auto"/>
              <w:right w:val="single" w:sz="4" w:space="0" w:color="auto"/>
            </w:tcBorders>
            <w:noWrap/>
            <w:vAlign w:val="bottom"/>
            <w:hideMark/>
          </w:tcPr>
          <w:p w14:paraId="500DF4EC" w14:textId="0207095D" w:rsidR="008C73EB" w:rsidRPr="005C6074" w:rsidRDefault="008C73EB" w:rsidP="00A762A1">
            <w:pPr>
              <w:jc w:val="center"/>
              <w:rPr>
                <w:rFonts w:asciiTheme="majorHAnsi" w:eastAsia="Times New Roman" w:hAnsiTheme="majorHAnsi" w:cs="Times New Roman"/>
                <w:color w:val="000000"/>
                <w:lang w:eastAsia="en-GB"/>
              </w:rPr>
            </w:pPr>
            <w:r w:rsidRPr="005C6074">
              <w:rPr>
                <w:rFonts w:asciiTheme="majorHAnsi" w:eastAsia="Times New Roman" w:hAnsiTheme="majorHAnsi" w:cs="Times New Roman"/>
                <w:color w:val="000000"/>
                <w:lang w:eastAsia="en-GB"/>
              </w:rPr>
              <w:t>9</w:t>
            </w:r>
            <w:r w:rsidR="003374DA">
              <w:rPr>
                <w:rFonts w:asciiTheme="majorHAnsi" w:eastAsia="Times New Roman" w:hAnsiTheme="majorHAnsi" w:cs="Times New Roman"/>
                <w:color w:val="000000"/>
                <w:lang w:eastAsia="en-GB"/>
              </w:rPr>
              <w:t>6.72</w:t>
            </w:r>
          </w:p>
        </w:tc>
      </w:tr>
      <w:tr w:rsidR="008C73EB" w:rsidRPr="005C6074" w14:paraId="1C0C341A" w14:textId="77777777" w:rsidTr="00A762A1">
        <w:trPr>
          <w:trHeight w:val="315"/>
        </w:trPr>
        <w:tc>
          <w:tcPr>
            <w:tcW w:w="1080" w:type="dxa"/>
            <w:tcBorders>
              <w:top w:val="nil"/>
              <w:left w:val="single" w:sz="4" w:space="0" w:color="auto"/>
              <w:bottom w:val="single" w:sz="4" w:space="0" w:color="auto"/>
              <w:right w:val="single" w:sz="4" w:space="0" w:color="auto"/>
            </w:tcBorders>
            <w:noWrap/>
            <w:vAlign w:val="bottom"/>
            <w:hideMark/>
          </w:tcPr>
          <w:p w14:paraId="563FFB37" w14:textId="5ED11DC9" w:rsidR="008C73EB" w:rsidRPr="00F9190C" w:rsidRDefault="008C73EB" w:rsidP="00A762A1">
            <w:pPr>
              <w:jc w:val="center"/>
              <w:rPr>
                <w:rFonts w:asciiTheme="majorHAnsi" w:eastAsia="Times New Roman" w:hAnsiTheme="majorHAnsi" w:cs="Times New Roman"/>
                <w:b/>
                <w:color w:val="000000"/>
                <w:lang w:eastAsia="en-GB"/>
              </w:rPr>
            </w:pPr>
            <w:r w:rsidRPr="00F9190C">
              <w:rPr>
                <w:rFonts w:asciiTheme="majorHAnsi" w:eastAsia="Times New Roman" w:hAnsiTheme="majorHAnsi" w:cs="Times New Roman"/>
                <w:b/>
                <w:color w:val="000000"/>
                <w:lang w:eastAsia="en-GB"/>
              </w:rPr>
              <w:t>5.7</w:t>
            </w:r>
          </w:p>
        </w:tc>
        <w:tc>
          <w:tcPr>
            <w:tcW w:w="3026" w:type="dxa"/>
            <w:tcBorders>
              <w:top w:val="nil"/>
              <w:left w:val="nil"/>
              <w:bottom w:val="single" w:sz="4" w:space="0" w:color="auto"/>
              <w:right w:val="single" w:sz="4" w:space="0" w:color="auto"/>
            </w:tcBorders>
            <w:noWrap/>
            <w:vAlign w:val="bottom"/>
            <w:hideMark/>
          </w:tcPr>
          <w:p w14:paraId="6F954279" w14:textId="650985DA" w:rsidR="008C73EB" w:rsidRPr="005C6074" w:rsidRDefault="00361C3A" w:rsidP="00A762A1">
            <w:pPr>
              <w:jc w:val="center"/>
              <w:rPr>
                <w:rFonts w:asciiTheme="majorHAnsi" w:eastAsia="Times New Roman" w:hAnsiTheme="majorHAnsi" w:cs="Times New Roman"/>
                <w:color w:val="000000"/>
                <w:lang w:eastAsia="en-GB"/>
              </w:rPr>
            </w:pPr>
            <w:r>
              <w:rPr>
                <w:rFonts w:asciiTheme="majorHAnsi" w:eastAsia="Times New Roman" w:hAnsiTheme="majorHAnsi" w:cs="Times New Roman"/>
                <w:color w:val="000000"/>
                <w:lang w:eastAsia="en-GB"/>
              </w:rPr>
              <w:t>9</w:t>
            </w:r>
            <w:r w:rsidR="00473F34">
              <w:rPr>
                <w:rFonts w:asciiTheme="majorHAnsi" w:eastAsia="Times New Roman" w:hAnsiTheme="majorHAnsi" w:cs="Times New Roman"/>
                <w:color w:val="000000"/>
                <w:lang w:eastAsia="en-GB"/>
              </w:rPr>
              <w:t>2.77</w:t>
            </w:r>
          </w:p>
        </w:tc>
        <w:tc>
          <w:tcPr>
            <w:tcW w:w="3402" w:type="dxa"/>
            <w:tcBorders>
              <w:top w:val="nil"/>
              <w:left w:val="nil"/>
              <w:bottom w:val="single" w:sz="4" w:space="0" w:color="auto"/>
              <w:right w:val="single" w:sz="4" w:space="0" w:color="auto"/>
            </w:tcBorders>
            <w:noWrap/>
            <w:vAlign w:val="bottom"/>
            <w:hideMark/>
          </w:tcPr>
          <w:p w14:paraId="4C23FF76" w14:textId="646CF402" w:rsidR="008C73EB" w:rsidRPr="005C6074" w:rsidRDefault="008C73EB" w:rsidP="00A762A1">
            <w:pPr>
              <w:jc w:val="center"/>
              <w:rPr>
                <w:rFonts w:asciiTheme="majorHAnsi" w:eastAsia="Times New Roman" w:hAnsiTheme="majorHAnsi" w:cs="Times New Roman"/>
                <w:color w:val="000000"/>
                <w:lang w:eastAsia="en-GB"/>
              </w:rPr>
            </w:pPr>
            <w:r w:rsidRPr="005C6074">
              <w:rPr>
                <w:rFonts w:asciiTheme="majorHAnsi" w:eastAsia="Times New Roman" w:hAnsiTheme="majorHAnsi" w:cs="Times New Roman"/>
                <w:color w:val="000000"/>
                <w:lang w:eastAsia="en-GB"/>
              </w:rPr>
              <w:t>9</w:t>
            </w:r>
            <w:r w:rsidR="003374DA">
              <w:rPr>
                <w:rFonts w:asciiTheme="majorHAnsi" w:eastAsia="Times New Roman" w:hAnsiTheme="majorHAnsi" w:cs="Times New Roman"/>
                <w:color w:val="000000"/>
                <w:lang w:eastAsia="en-GB"/>
              </w:rPr>
              <w:t>7.75</w:t>
            </w:r>
          </w:p>
        </w:tc>
      </w:tr>
      <w:tr w:rsidR="008C73EB" w:rsidRPr="005C6074" w14:paraId="1B5809CC" w14:textId="77777777" w:rsidTr="00A762A1">
        <w:trPr>
          <w:trHeight w:val="315"/>
        </w:trPr>
        <w:tc>
          <w:tcPr>
            <w:tcW w:w="1080" w:type="dxa"/>
            <w:tcBorders>
              <w:top w:val="nil"/>
              <w:left w:val="single" w:sz="4" w:space="0" w:color="auto"/>
              <w:bottom w:val="single" w:sz="4" w:space="0" w:color="auto"/>
              <w:right w:val="single" w:sz="4" w:space="0" w:color="auto"/>
            </w:tcBorders>
            <w:noWrap/>
            <w:vAlign w:val="bottom"/>
            <w:hideMark/>
          </w:tcPr>
          <w:p w14:paraId="1B3781F2" w14:textId="17D00096" w:rsidR="008C73EB" w:rsidRPr="00F9190C" w:rsidRDefault="008C73EB" w:rsidP="00A762A1">
            <w:pPr>
              <w:jc w:val="center"/>
              <w:rPr>
                <w:rFonts w:asciiTheme="majorHAnsi" w:eastAsia="Times New Roman" w:hAnsiTheme="majorHAnsi" w:cs="Times New Roman"/>
                <w:b/>
                <w:color w:val="000000"/>
                <w:lang w:eastAsia="en-GB"/>
              </w:rPr>
            </w:pPr>
            <w:r w:rsidRPr="00F9190C">
              <w:rPr>
                <w:rFonts w:asciiTheme="majorHAnsi" w:eastAsia="Times New Roman" w:hAnsiTheme="majorHAnsi" w:cs="Times New Roman"/>
                <w:b/>
                <w:color w:val="000000"/>
                <w:lang w:eastAsia="en-GB"/>
              </w:rPr>
              <w:t>5.8</w:t>
            </w:r>
          </w:p>
        </w:tc>
        <w:tc>
          <w:tcPr>
            <w:tcW w:w="3026" w:type="dxa"/>
            <w:tcBorders>
              <w:top w:val="nil"/>
              <w:left w:val="nil"/>
              <w:bottom w:val="single" w:sz="4" w:space="0" w:color="auto"/>
              <w:right w:val="single" w:sz="4" w:space="0" w:color="auto"/>
            </w:tcBorders>
            <w:noWrap/>
            <w:vAlign w:val="bottom"/>
            <w:hideMark/>
          </w:tcPr>
          <w:p w14:paraId="3B80D2BE" w14:textId="6F407332" w:rsidR="008C73EB" w:rsidRPr="005C6074" w:rsidRDefault="008C73EB" w:rsidP="00A762A1">
            <w:pPr>
              <w:jc w:val="center"/>
              <w:rPr>
                <w:rFonts w:asciiTheme="majorHAnsi" w:eastAsia="Times New Roman" w:hAnsiTheme="majorHAnsi" w:cs="Times New Roman"/>
                <w:color w:val="000000"/>
                <w:lang w:eastAsia="en-GB"/>
              </w:rPr>
            </w:pPr>
            <w:r w:rsidRPr="005C6074">
              <w:rPr>
                <w:rFonts w:asciiTheme="majorHAnsi" w:eastAsia="Times New Roman" w:hAnsiTheme="majorHAnsi" w:cs="Times New Roman"/>
                <w:color w:val="000000"/>
                <w:lang w:eastAsia="en-GB"/>
              </w:rPr>
              <w:t>9</w:t>
            </w:r>
            <w:r w:rsidR="00473F34">
              <w:rPr>
                <w:rFonts w:asciiTheme="majorHAnsi" w:eastAsia="Times New Roman" w:hAnsiTheme="majorHAnsi" w:cs="Times New Roman"/>
                <w:color w:val="000000"/>
                <w:lang w:eastAsia="en-GB"/>
              </w:rPr>
              <w:t>3.80</w:t>
            </w:r>
          </w:p>
        </w:tc>
        <w:tc>
          <w:tcPr>
            <w:tcW w:w="3402" w:type="dxa"/>
            <w:tcBorders>
              <w:top w:val="nil"/>
              <w:left w:val="nil"/>
              <w:bottom w:val="single" w:sz="4" w:space="0" w:color="auto"/>
              <w:right w:val="single" w:sz="4" w:space="0" w:color="auto"/>
            </w:tcBorders>
            <w:noWrap/>
            <w:vAlign w:val="bottom"/>
            <w:hideMark/>
          </w:tcPr>
          <w:p w14:paraId="582194D8" w14:textId="02398EC8" w:rsidR="008C73EB" w:rsidRPr="005C6074" w:rsidRDefault="008C73EB" w:rsidP="00A762A1">
            <w:pPr>
              <w:jc w:val="center"/>
              <w:rPr>
                <w:rFonts w:asciiTheme="majorHAnsi" w:eastAsia="Times New Roman" w:hAnsiTheme="majorHAnsi" w:cs="Times New Roman"/>
                <w:color w:val="000000"/>
                <w:lang w:eastAsia="en-GB"/>
              </w:rPr>
            </w:pPr>
            <w:r w:rsidRPr="005C6074">
              <w:rPr>
                <w:rFonts w:asciiTheme="majorHAnsi" w:eastAsia="Times New Roman" w:hAnsiTheme="majorHAnsi" w:cs="Times New Roman"/>
                <w:color w:val="000000"/>
                <w:lang w:eastAsia="en-GB"/>
              </w:rPr>
              <w:t>9</w:t>
            </w:r>
            <w:r w:rsidR="008246F0">
              <w:rPr>
                <w:rFonts w:asciiTheme="majorHAnsi" w:eastAsia="Times New Roman" w:hAnsiTheme="majorHAnsi" w:cs="Times New Roman"/>
                <w:color w:val="000000"/>
                <w:lang w:eastAsia="en-GB"/>
              </w:rPr>
              <w:t>8.78</w:t>
            </w:r>
          </w:p>
        </w:tc>
      </w:tr>
      <w:tr w:rsidR="008C73EB" w:rsidRPr="005C6074" w14:paraId="1C24829E" w14:textId="77777777" w:rsidTr="00A762A1">
        <w:trPr>
          <w:trHeight w:val="315"/>
        </w:trPr>
        <w:tc>
          <w:tcPr>
            <w:tcW w:w="1080" w:type="dxa"/>
            <w:tcBorders>
              <w:top w:val="nil"/>
              <w:left w:val="single" w:sz="4" w:space="0" w:color="auto"/>
              <w:bottom w:val="single" w:sz="4" w:space="0" w:color="auto"/>
              <w:right w:val="single" w:sz="4" w:space="0" w:color="auto"/>
            </w:tcBorders>
            <w:noWrap/>
            <w:vAlign w:val="bottom"/>
            <w:hideMark/>
          </w:tcPr>
          <w:p w14:paraId="1B7C9D18" w14:textId="041B9D57" w:rsidR="008C73EB" w:rsidRPr="00F9190C" w:rsidRDefault="008C73EB" w:rsidP="00A762A1">
            <w:pPr>
              <w:jc w:val="center"/>
              <w:rPr>
                <w:rFonts w:asciiTheme="majorHAnsi" w:eastAsia="Times New Roman" w:hAnsiTheme="majorHAnsi" w:cs="Times New Roman"/>
                <w:b/>
                <w:color w:val="000000"/>
                <w:lang w:eastAsia="en-GB"/>
              </w:rPr>
            </w:pPr>
            <w:r w:rsidRPr="00F9190C">
              <w:rPr>
                <w:rFonts w:asciiTheme="majorHAnsi" w:eastAsia="Times New Roman" w:hAnsiTheme="majorHAnsi" w:cs="Times New Roman"/>
                <w:b/>
                <w:color w:val="000000"/>
                <w:lang w:eastAsia="en-GB"/>
              </w:rPr>
              <w:t>5.9</w:t>
            </w:r>
          </w:p>
        </w:tc>
        <w:tc>
          <w:tcPr>
            <w:tcW w:w="3026" w:type="dxa"/>
            <w:tcBorders>
              <w:top w:val="nil"/>
              <w:left w:val="nil"/>
              <w:bottom w:val="single" w:sz="4" w:space="0" w:color="auto"/>
              <w:right w:val="single" w:sz="4" w:space="0" w:color="auto"/>
            </w:tcBorders>
            <w:noWrap/>
            <w:vAlign w:val="bottom"/>
            <w:hideMark/>
          </w:tcPr>
          <w:p w14:paraId="16A36E39" w14:textId="2E01A588" w:rsidR="008C73EB" w:rsidRPr="005C6074" w:rsidRDefault="008C73EB" w:rsidP="00A762A1">
            <w:pPr>
              <w:jc w:val="center"/>
              <w:rPr>
                <w:rFonts w:asciiTheme="majorHAnsi" w:eastAsia="Times New Roman" w:hAnsiTheme="majorHAnsi" w:cs="Times New Roman"/>
                <w:color w:val="000000"/>
                <w:lang w:eastAsia="en-GB"/>
              </w:rPr>
            </w:pPr>
            <w:r w:rsidRPr="005C6074">
              <w:rPr>
                <w:rFonts w:asciiTheme="majorHAnsi" w:eastAsia="Times New Roman" w:hAnsiTheme="majorHAnsi" w:cs="Times New Roman"/>
                <w:color w:val="000000"/>
                <w:lang w:eastAsia="en-GB"/>
              </w:rPr>
              <w:t>9</w:t>
            </w:r>
            <w:r w:rsidR="00473F34">
              <w:rPr>
                <w:rFonts w:asciiTheme="majorHAnsi" w:eastAsia="Times New Roman" w:hAnsiTheme="majorHAnsi" w:cs="Times New Roman"/>
                <w:color w:val="000000"/>
                <w:lang w:eastAsia="en-GB"/>
              </w:rPr>
              <w:t>4.83</w:t>
            </w:r>
          </w:p>
        </w:tc>
        <w:tc>
          <w:tcPr>
            <w:tcW w:w="3402" w:type="dxa"/>
            <w:tcBorders>
              <w:top w:val="nil"/>
              <w:left w:val="nil"/>
              <w:bottom w:val="single" w:sz="4" w:space="0" w:color="auto"/>
              <w:right w:val="single" w:sz="4" w:space="0" w:color="auto"/>
            </w:tcBorders>
            <w:noWrap/>
            <w:vAlign w:val="bottom"/>
            <w:hideMark/>
          </w:tcPr>
          <w:p w14:paraId="16C845A5" w14:textId="4A60C2D0" w:rsidR="008C73EB" w:rsidRPr="005C6074" w:rsidRDefault="008C73EB" w:rsidP="00A762A1">
            <w:pPr>
              <w:jc w:val="center"/>
              <w:rPr>
                <w:rFonts w:asciiTheme="majorHAnsi" w:eastAsia="Times New Roman" w:hAnsiTheme="majorHAnsi" w:cs="Times New Roman"/>
                <w:color w:val="000000"/>
                <w:lang w:eastAsia="en-GB"/>
              </w:rPr>
            </w:pPr>
            <w:r w:rsidRPr="005C6074">
              <w:rPr>
                <w:rFonts w:asciiTheme="majorHAnsi" w:eastAsia="Times New Roman" w:hAnsiTheme="majorHAnsi" w:cs="Times New Roman"/>
                <w:color w:val="000000"/>
                <w:lang w:eastAsia="en-GB"/>
              </w:rPr>
              <w:t>9</w:t>
            </w:r>
            <w:r w:rsidR="008246F0">
              <w:rPr>
                <w:rFonts w:asciiTheme="majorHAnsi" w:eastAsia="Times New Roman" w:hAnsiTheme="majorHAnsi" w:cs="Times New Roman"/>
                <w:color w:val="000000"/>
                <w:lang w:eastAsia="en-GB"/>
              </w:rPr>
              <w:t>9.82</w:t>
            </w:r>
          </w:p>
        </w:tc>
      </w:tr>
      <w:tr w:rsidR="008C73EB" w:rsidRPr="005C6074" w14:paraId="470BADB8" w14:textId="77777777" w:rsidTr="00A762A1">
        <w:trPr>
          <w:trHeight w:val="315"/>
        </w:trPr>
        <w:tc>
          <w:tcPr>
            <w:tcW w:w="1080" w:type="dxa"/>
            <w:tcBorders>
              <w:top w:val="nil"/>
              <w:left w:val="single" w:sz="4" w:space="0" w:color="auto"/>
              <w:bottom w:val="single" w:sz="4" w:space="0" w:color="auto"/>
              <w:right w:val="single" w:sz="4" w:space="0" w:color="auto"/>
            </w:tcBorders>
            <w:noWrap/>
            <w:vAlign w:val="bottom"/>
            <w:hideMark/>
          </w:tcPr>
          <w:p w14:paraId="3FB3994D" w14:textId="346899E0" w:rsidR="008C73EB" w:rsidRPr="00F9190C" w:rsidRDefault="008C73EB" w:rsidP="00A762A1">
            <w:pPr>
              <w:jc w:val="center"/>
              <w:rPr>
                <w:rFonts w:asciiTheme="majorHAnsi" w:eastAsia="Times New Roman" w:hAnsiTheme="majorHAnsi" w:cs="Times New Roman"/>
                <w:b/>
                <w:color w:val="000000"/>
                <w:lang w:eastAsia="en-GB"/>
              </w:rPr>
            </w:pPr>
            <w:r w:rsidRPr="00F9190C">
              <w:rPr>
                <w:rFonts w:asciiTheme="majorHAnsi" w:eastAsia="Times New Roman" w:hAnsiTheme="majorHAnsi" w:cs="Times New Roman"/>
                <w:b/>
                <w:color w:val="000000"/>
                <w:lang w:eastAsia="en-GB"/>
              </w:rPr>
              <w:t>6</w:t>
            </w:r>
          </w:p>
        </w:tc>
        <w:tc>
          <w:tcPr>
            <w:tcW w:w="3026" w:type="dxa"/>
            <w:tcBorders>
              <w:top w:val="nil"/>
              <w:left w:val="nil"/>
              <w:bottom w:val="single" w:sz="4" w:space="0" w:color="auto"/>
              <w:right w:val="single" w:sz="4" w:space="0" w:color="auto"/>
            </w:tcBorders>
            <w:noWrap/>
            <w:vAlign w:val="bottom"/>
            <w:hideMark/>
          </w:tcPr>
          <w:p w14:paraId="680CF7C3" w14:textId="201DF701" w:rsidR="008C73EB" w:rsidRPr="005C6074" w:rsidRDefault="008C73EB" w:rsidP="00A762A1">
            <w:pPr>
              <w:jc w:val="center"/>
              <w:rPr>
                <w:rFonts w:asciiTheme="majorHAnsi" w:eastAsia="Times New Roman" w:hAnsiTheme="majorHAnsi" w:cs="Times New Roman"/>
                <w:color w:val="000000"/>
                <w:lang w:eastAsia="en-GB"/>
              </w:rPr>
            </w:pPr>
            <w:r w:rsidRPr="005C6074">
              <w:rPr>
                <w:rFonts w:asciiTheme="majorHAnsi" w:eastAsia="Times New Roman" w:hAnsiTheme="majorHAnsi" w:cs="Times New Roman"/>
                <w:color w:val="000000"/>
                <w:lang w:eastAsia="en-GB"/>
              </w:rPr>
              <w:t>9</w:t>
            </w:r>
            <w:r w:rsidR="00473F34">
              <w:rPr>
                <w:rFonts w:asciiTheme="majorHAnsi" w:eastAsia="Times New Roman" w:hAnsiTheme="majorHAnsi" w:cs="Times New Roman"/>
                <w:color w:val="000000"/>
                <w:lang w:eastAsia="en-GB"/>
              </w:rPr>
              <w:t>5.87</w:t>
            </w:r>
          </w:p>
        </w:tc>
        <w:tc>
          <w:tcPr>
            <w:tcW w:w="3402" w:type="dxa"/>
            <w:tcBorders>
              <w:top w:val="nil"/>
              <w:left w:val="nil"/>
              <w:bottom w:val="single" w:sz="4" w:space="0" w:color="auto"/>
              <w:right w:val="single" w:sz="4" w:space="0" w:color="auto"/>
            </w:tcBorders>
            <w:noWrap/>
            <w:vAlign w:val="bottom"/>
            <w:hideMark/>
          </w:tcPr>
          <w:p w14:paraId="5489D70B" w14:textId="5F0DC704" w:rsidR="008C73EB" w:rsidRPr="005C6074" w:rsidRDefault="008246F0" w:rsidP="00A762A1">
            <w:pPr>
              <w:jc w:val="center"/>
              <w:rPr>
                <w:rFonts w:asciiTheme="majorHAnsi" w:eastAsia="Times New Roman" w:hAnsiTheme="majorHAnsi" w:cs="Times New Roman"/>
                <w:color w:val="000000"/>
                <w:lang w:eastAsia="en-GB"/>
              </w:rPr>
            </w:pPr>
            <w:r>
              <w:rPr>
                <w:rFonts w:asciiTheme="majorHAnsi" w:eastAsia="Times New Roman" w:hAnsiTheme="majorHAnsi" w:cs="Times New Roman"/>
                <w:color w:val="000000"/>
                <w:lang w:eastAsia="en-GB"/>
              </w:rPr>
              <w:t>100.85</w:t>
            </w:r>
          </w:p>
        </w:tc>
      </w:tr>
      <w:tr w:rsidR="008C73EB" w:rsidRPr="005C6074" w14:paraId="282DD266" w14:textId="77777777" w:rsidTr="005D3F0B">
        <w:trPr>
          <w:trHeight w:val="315"/>
        </w:trPr>
        <w:tc>
          <w:tcPr>
            <w:tcW w:w="1080" w:type="dxa"/>
            <w:tcBorders>
              <w:top w:val="nil"/>
              <w:left w:val="single" w:sz="4" w:space="0" w:color="auto"/>
              <w:bottom w:val="single" w:sz="4" w:space="0" w:color="auto"/>
              <w:right w:val="single" w:sz="4" w:space="0" w:color="auto"/>
            </w:tcBorders>
            <w:noWrap/>
            <w:vAlign w:val="bottom"/>
          </w:tcPr>
          <w:p w14:paraId="261434D3" w14:textId="18E96F08" w:rsidR="008C73EB" w:rsidRPr="00F9190C" w:rsidRDefault="008C73EB" w:rsidP="00A762A1">
            <w:pPr>
              <w:jc w:val="center"/>
              <w:rPr>
                <w:rFonts w:asciiTheme="majorHAnsi" w:eastAsia="Times New Roman" w:hAnsiTheme="majorHAnsi" w:cs="Times New Roman"/>
                <w:b/>
                <w:color w:val="000000"/>
                <w:lang w:eastAsia="en-GB"/>
              </w:rPr>
            </w:pPr>
          </w:p>
        </w:tc>
        <w:tc>
          <w:tcPr>
            <w:tcW w:w="3026" w:type="dxa"/>
            <w:tcBorders>
              <w:top w:val="nil"/>
              <w:left w:val="nil"/>
              <w:bottom w:val="single" w:sz="4" w:space="0" w:color="auto"/>
              <w:right w:val="single" w:sz="4" w:space="0" w:color="auto"/>
            </w:tcBorders>
            <w:noWrap/>
            <w:vAlign w:val="bottom"/>
          </w:tcPr>
          <w:p w14:paraId="703B5957" w14:textId="6E178F82" w:rsidR="008C73EB" w:rsidRPr="005C6074" w:rsidRDefault="008C73EB" w:rsidP="00A762A1">
            <w:pPr>
              <w:jc w:val="center"/>
              <w:rPr>
                <w:rFonts w:asciiTheme="majorHAnsi" w:eastAsia="Times New Roman" w:hAnsiTheme="majorHAnsi" w:cs="Times New Roman"/>
                <w:color w:val="000000"/>
                <w:lang w:eastAsia="en-GB"/>
              </w:rPr>
            </w:pPr>
          </w:p>
        </w:tc>
        <w:tc>
          <w:tcPr>
            <w:tcW w:w="3402" w:type="dxa"/>
            <w:tcBorders>
              <w:top w:val="nil"/>
              <w:left w:val="nil"/>
              <w:bottom w:val="single" w:sz="4" w:space="0" w:color="auto"/>
              <w:right w:val="single" w:sz="4" w:space="0" w:color="auto"/>
            </w:tcBorders>
            <w:noWrap/>
            <w:vAlign w:val="bottom"/>
          </w:tcPr>
          <w:p w14:paraId="2FDF64E1" w14:textId="3E60DB94" w:rsidR="008C73EB" w:rsidRPr="005C6074" w:rsidRDefault="008C73EB" w:rsidP="00A762A1">
            <w:pPr>
              <w:jc w:val="center"/>
              <w:rPr>
                <w:rFonts w:asciiTheme="majorHAnsi" w:eastAsia="Times New Roman" w:hAnsiTheme="majorHAnsi" w:cs="Times New Roman"/>
                <w:color w:val="000000"/>
                <w:lang w:eastAsia="en-GB"/>
              </w:rPr>
            </w:pPr>
          </w:p>
        </w:tc>
      </w:tr>
    </w:tbl>
    <w:p w14:paraId="55DAE0D1" w14:textId="77777777" w:rsidR="00A135BE" w:rsidRDefault="00A135BE" w:rsidP="001D49EB">
      <w:pPr>
        <w:rPr>
          <w:rFonts w:asciiTheme="majorHAnsi" w:hAnsiTheme="majorHAnsi" w:cstheme="majorHAnsi"/>
          <w:b/>
          <w:bCs/>
          <w:sz w:val="28"/>
          <w:szCs w:val="28"/>
        </w:rPr>
      </w:pPr>
    </w:p>
    <w:p w14:paraId="2BD6ED16" w14:textId="5D8F4309" w:rsidR="00A135BE" w:rsidRPr="007A0781" w:rsidRDefault="007A6BF0" w:rsidP="001D49EB">
      <w:pPr>
        <w:rPr>
          <w:rFonts w:asciiTheme="majorHAnsi" w:hAnsiTheme="majorHAnsi" w:cstheme="majorHAnsi"/>
        </w:rPr>
      </w:pPr>
      <w:r w:rsidRPr="007A0781">
        <w:rPr>
          <w:rFonts w:asciiTheme="majorHAnsi" w:hAnsiTheme="majorHAnsi" w:cstheme="majorHAnsi"/>
        </w:rPr>
        <w:t xml:space="preserve">For </w:t>
      </w:r>
      <w:r w:rsidR="00C972AA" w:rsidRPr="007A0781">
        <w:rPr>
          <w:rFonts w:asciiTheme="majorHAnsi" w:hAnsiTheme="majorHAnsi" w:cstheme="majorHAnsi"/>
        </w:rPr>
        <w:t>ABV’s higher than this table</w:t>
      </w:r>
      <w:r w:rsidR="008C73EB" w:rsidRPr="007A0781">
        <w:rPr>
          <w:rFonts w:asciiTheme="majorHAnsi" w:hAnsiTheme="majorHAnsi" w:cstheme="majorHAnsi"/>
        </w:rPr>
        <w:t>,</w:t>
      </w:r>
      <w:r w:rsidR="00C972AA" w:rsidRPr="007A0781">
        <w:rPr>
          <w:rFonts w:asciiTheme="majorHAnsi" w:hAnsiTheme="majorHAnsi" w:cstheme="majorHAnsi"/>
        </w:rPr>
        <w:t xml:space="preserve"> these would need to be priced </w:t>
      </w:r>
      <w:r w:rsidR="00EA5BFA" w:rsidRPr="007A0781">
        <w:rPr>
          <w:rFonts w:asciiTheme="majorHAnsi" w:hAnsiTheme="majorHAnsi" w:cstheme="majorHAnsi"/>
        </w:rPr>
        <w:t xml:space="preserve">on a </w:t>
      </w:r>
      <w:r w:rsidR="006B1FCC" w:rsidRPr="007A0781">
        <w:rPr>
          <w:rFonts w:asciiTheme="majorHAnsi" w:hAnsiTheme="majorHAnsi" w:cstheme="majorHAnsi"/>
        </w:rPr>
        <w:t xml:space="preserve">pro-rata </w:t>
      </w:r>
      <w:r w:rsidR="00EA5BFA" w:rsidRPr="007A0781">
        <w:rPr>
          <w:rFonts w:asciiTheme="majorHAnsi" w:hAnsiTheme="majorHAnsi" w:cstheme="majorHAnsi"/>
        </w:rPr>
        <w:t>basis</w:t>
      </w:r>
    </w:p>
    <w:p w14:paraId="42C54726" w14:textId="77777777" w:rsidR="009A78C5" w:rsidRDefault="009A78C5" w:rsidP="001D49EB">
      <w:pPr>
        <w:rPr>
          <w:rFonts w:asciiTheme="majorHAnsi" w:hAnsiTheme="majorHAnsi" w:cstheme="majorHAnsi"/>
          <w:b/>
          <w:bCs/>
          <w:sz w:val="28"/>
          <w:szCs w:val="28"/>
        </w:rPr>
      </w:pPr>
    </w:p>
    <w:p w14:paraId="3A6405AD" w14:textId="0E916B68" w:rsidR="009A78C5" w:rsidRDefault="009A78C5" w:rsidP="009A78C5">
      <w:pPr>
        <w:jc w:val="center"/>
        <w:rPr>
          <w:rFonts w:asciiTheme="majorHAnsi" w:hAnsiTheme="majorHAnsi" w:cstheme="majorHAnsi"/>
          <w:b/>
          <w:bCs/>
          <w:sz w:val="28"/>
          <w:szCs w:val="28"/>
        </w:rPr>
      </w:pPr>
      <w:r>
        <w:rPr>
          <w:rFonts w:asciiTheme="majorHAnsi" w:hAnsiTheme="majorHAnsi" w:cstheme="majorHAnsi"/>
          <w:b/>
          <w:bCs/>
          <w:sz w:val="28"/>
          <w:szCs w:val="28"/>
        </w:rPr>
        <w:t>Tender Timescales</w:t>
      </w:r>
    </w:p>
    <w:p w14:paraId="4B225DD5" w14:textId="77777777" w:rsidR="009A78C5" w:rsidRDefault="009A78C5" w:rsidP="009A78C5">
      <w:pPr>
        <w:jc w:val="center"/>
        <w:rPr>
          <w:rFonts w:asciiTheme="majorHAnsi" w:hAnsiTheme="majorHAnsi" w:cstheme="majorHAnsi"/>
          <w:b/>
          <w:bCs/>
          <w:sz w:val="28"/>
          <w:szCs w:val="28"/>
        </w:rPr>
      </w:pPr>
    </w:p>
    <w:tbl>
      <w:tblPr>
        <w:tblStyle w:val="TableGrid"/>
        <w:tblW w:w="0" w:type="auto"/>
        <w:tblLook w:val="04A0" w:firstRow="1" w:lastRow="0" w:firstColumn="1" w:lastColumn="0" w:noHBand="0" w:noVBand="1"/>
      </w:tblPr>
      <w:tblGrid>
        <w:gridCol w:w="4505"/>
        <w:gridCol w:w="4505"/>
      </w:tblGrid>
      <w:tr w:rsidR="00F942BA" w:rsidRPr="005C6074" w14:paraId="7E237B80" w14:textId="77777777" w:rsidTr="00A762A1">
        <w:tc>
          <w:tcPr>
            <w:tcW w:w="4505" w:type="dxa"/>
          </w:tcPr>
          <w:p w14:paraId="18DD1722" w14:textId="6DD4EDCF" w:rsidR="00F942BA" w:rsidRPr="005C6074" w:rsidRDefault="00F942BA" w:rsidP="00A762A1">
            <w:pPr>
              <w:rPr>
                <w:rFonts w:asciiTheme="majorHAnsi" w:hAnsiTheme="majorHAnsi"/>
                <w:sz w:val="28"/>
                <w:szCs w:val="28"/>
              </w:rPr>
            </w:pPr>
            <w:r w:rsidRPr="005C6074">
              <w:rPr>
                <w:rFonts w:asciiTheme="majorHAnsi" w:hAnsiTheme="majorHAnsi"/>
                <w:sz w:val="28"/>
                <w:szCs w:val="28"/>
              </w:rPr>
              <w:t>202</w:t>
            </w:r>
            <w:r w:rsidR="00E738E9">
              <w:rPr>
                <w:rFonts w:asciiTheme="majorHAnsi" w:hAnsiTheme="majorHAnsi"/>
                <w:sz w:val="28"/>
                <w:szCs w:val="28"/>
              </w:rPr>
              <w:t>6</w:t>
            </w:r>
            <w:r w:rsidRPr="005C6074">
              <w:rPr>
                <w:rFonts w:asciiTheme="majorHAnsi" w:hAnsiTheme="majorHAnsi"/>
                <w:sz w:val="28"/>
                <w:szCs w:val="28"/>
              </w:rPr>
              <w:t xml:space="preserve"> Tender invite sent out </w:t>
            </w:r>
          </w:p>
        </w:tc>
        <w:tc>
          <w:tcPr>
            <w:tcW w:w="4505" w:type="dxa"/>
          </w:tcPr>
          <w:p w14:paraId="74CD2C25" w14:textId="7FC7D6AD" w:rsidR="00F942BA" w:rsidRPr="005C6074" w:rsidRDefault="00E738E9" w:rsidP="00A762A1">
            <w:pPr>
              <w:rPr>
                <w:rFonts w:asciiTheme="majorHAnsi" w:hAnsiTheme="majorHAnsi"/>
                <w:sz w:val="28"/>
                <w:szCs w:val="28"/>
              </w:rPr>
            </w:pPr>
            <w:r>
              <w:rPr>
                <w:rFonts w:asciiTheme="majorHAnsi" w:hAnsiTheme="majorHAnsi"/>
                <w:sz w:val="28"/>
                <w:szCs w:val="28"/>
              </w:rPr>
              <w:t>1</w:t>
            </w:r>
            <w:r w:rsidRPr="00AE3194">
              <w:rPr>
                <w:rFonts w:asciiTheme="majorHAnsi" w:hAnsiTheme="majorHAnsi"/>
                <w:sz w:val="28"/>
                <w:szCs w:val="28"/>
                <w:vertAlign w:val="superscript"/>
              </w:rPr>
              <w:t xml:space="preserve"> st</w:t>
            </w:r>
            <w:r w:rsidR="00CF351E">
              <w:rPr>
                <w:rFonts w:asciiTheme="majorHAnsi" w:hAnsiTheme="majorHAnsi"/>
                <w:sz w:val="28"/>
                <w:szCs w:val="28"/>
              </w:rPr>
              <w:t xml:space="preserve"> June 2</w:t>
            </w:r>
            <w:r>
              <w:rPr>
                <w:rFonts w:asciiTheme="majorHAnsi" w:hAnsiTheme="majorHAnsi"/>
                <w:sz w:val="28"/>
                <w:szCs w:val="28"/>
              </w:rPr>
              <w:t>6</w:t>
            </w:r>
          </w:p>
        </w:tc>
      </w:tr>
      <w:tr w:rsidR="00F942BA" w:rsidRPr="005C6074" w14:paraId="6FD552BC" w14:textId="77777777" w:rsidTr="00A762A1">
        <w:tc>
          <w:tcPr>
            <w:tcW w:w="4505" w:type="dxa"/>
          </w:tcPr>
          <w:p w14:paraId="3245EBA4" w14:textId="77777777" w:rsidR="00F942BA" w:rsidRPr="005C6074" w:rsidRDefault="00F942BA" w:rsidP="00A762A1">
            <w:pPr>
              <w:rPr>
                <w:rFonts w:asciiTheme="majorHAnsi" w:hAnsiTheme="majorHAnsi"/>
                <w:sz w:val="28"/>
                <w:szCs w:val="28"/>
              </w:rPr>
            </w:pPr>
            <w:r w:rsidRPr="005C6074">
              <w:rPr>
                <w:rFonts w:asciiTheme="majorHAnsi" w:hAnsiTheme="majorHAnsi"/>
                <w:sz w:val="28"/>
                <w:szCs w:val="28"/>
              </w:rPr>
              <w:t xml:space="preserve">Tender deadline </w:t>
            </w:r>
          </w:p>
        </w:tc>
        <w:tc>
          <w:tcPr>
            <w:tcW w:w="4505" w:type="dxa"/>
          </w:tcPr>
          <w:p w14:paraId="3F6DBC15" w14:textId="708A89A7" w:rsidR="00F942BA" w:rsidRPr="005C6074" w:rsidRDefault="00E738E9" w:rsidP="00A762A1">
            <w:pPr>
              <w:rPr>
                <w:rFonts w:asciiTheme="majorHAnsi" w:hAnsiTheme="majorHAnsi"/>
                <w:sz w:val="28"/>
                <w:szCs w:val="28"/>
              </w:rPr>
            </w:pPr>
            <w:r>
              <w:rPr>
                <w:rFonts w:asciiTheme="majorHAnsi" w:hAnsiTheme="majorHAnsi"/>
                <w:sz w:val="28"/>
                <w:szCs w:val="28"/>
              </w:rPr>
              <w:t>1</w:t>
            </w:r>
            <w:r w:rsidR="00CF351E">
              <w:rPr>
                <w:rFonts w:asciiTheme="majorHAnsi" w:hAnsiTheme="majorHAnsi"/>
                <w:sz w:val="28"/>
                <w:szCs w:val="28"/>
              </w:rPr>
              <w:t>9</w:t>
            </w:r>
            <w:r w:rsidR="00CF351E" w:rsidRPr="00CF351E">
              <w:rPr>
                <w:rFonts w:asciiTheme="majorHAnsi" w:hAnsiTheme="majorHAnsi"/>
                <w:sz w:val="28"/>
                <w:szCs w:val="28"/>
                <w:vertAlign w:val="superscript"/>
              </w:rPr>
              <w:t>th</w:t>
            </w:r>
            <w:r w:rsidR="00CF351E">
              <w:rPr>
                <w:rFonts w:asciiTheme="majorHAnsi" w:hAnsiTheme="majorHAnsi"/>
                <w:sz w:val="28"/>
                <w:szCs w:val="28"/>
              </w:rPr>
              <w:t xml:space="preserve"> Ju</w:t>
            </w:r>
            <w:r>
              <w:rPr>
                <w:rFonts w:asciiTheme="majorHAnsi" w:hAnsiTheme="majorHAnsi"/>
                <w:sz w:val="28"/>
                <w:szCs w:val="28"/>
              </w:rPr>
              <w:t>ne</w:t>
            </w:r>
            <w:r w:rsidR="00CF351E">
              <w:rPr>
                <w:rFonts w:asciiTheme="majorHAnsi" w:hAnsiTheme="majorHAnsi"/>
                <w:sz w:val="28"/>
                <w:szCs w:val="28"/>
              </w:rPr>
              <w:t xml:space="preserve"> 2</w:t>
            </w:r>
            <w:r>
              <w:rPr>
                <w:rFonts w:asciiTheme="majorHAnsi" w:hAnsiTheme="majorHAnsi"/>
                <w:sz w:val="28"/>
                <w:szCs w:val="28"/>
              </w:rPr>
              <w:t>6</w:t>
            </w:r>
          </w:p>
        </w:tc>
      </w:tr>
      <w:tr w:rsidR="00F942BA" w:rsidRPr="005C6074" w14:paraId="63CE8D50" w14:textId="77777777" w:rsidTr="00A762A1">
        <w:tc>
          <w:tcPr>
            <w:tcW w:w="4505" w:type="dxa"/>
          </w:tcPr>
          <w:p w14:paraId="1B0C385A" w14:textId="3FB8A064" w:rsidR="00F942BA" w:rsidRPr="005C6074" w:rsidRDefault="00EB6968" w:rsidP="00A762A1">
            <w:pPr>
              <w:rPr>
                <w:rFonts w:asciiTheme="majorHAnsi" w:hAnsiTheme="majorHAnsi"/>
                <w:sz w:val="28"/>
                <w:szCs w:val="28"/>
              </w:rPr>
            </w:pPr>
            <w:r>
              <w:rPr>
                <w:rFonts w:asciiTheme="majorHAnsi" w:hAnsiTheme="majorHAnsi"/>
                <w:sz w:val="28"/>
                <w:szCs w:val="28"/>
              </w:rPr>
              <w:t>Head Office Approval, system updates</w:t>
            </w:r>
          </w:p>
        </w:tc>
        <w:tc>
          <w:tcPr>
            <w:tcW w:w="4505" w:type="dxa"/>
          </w:tcPr>
          <w:p w14:paraId="3EDA9D3A" w14:textId="331A29F6" w:rsidR="00F942BA" w:rsidRPr="005C6074" w:rsidRDefault="00CF351E" w:rsidP="00A762A1">
            <w:pPr>
              <w:rPr>
                <w:rFonts w:asciiTheme="majorHAnsi" w:hAnsiTheme="majorHAnsi"/>
                <w:sz w:val="28"/>
                <w:szCs w:val="28"/>
              </w:rPr>
            </w:pPr>
            <w:r>
              <w:rPr>
                <w:rFonts w:asciiTheme="majorHAnsi" w:hAnsiTheme="majorHAnsi"/>
                <w:sz w:val="28"/>
                <w:szCs w:val="28"/>
              </w:rPr>
              <w:t>Ju</w:t>
            </w:r>
            <w:r w:rsidR="00E738E9">
              <w:rPr>
                <w:rFonts w:asciiTheme="majorHAnsi" w:hAnsiTheme="majorHAnsi"/>
                <w:sz w:val="28"/>
                <w:szCs w:val="28"/>
              </w:rPr>
              <w:t>ne-</w:t>
            </w:r>
            <w:r>
              <w:rPr>
                <w:rFonts w:asciiTheme="majorHAnsi" w:hAnsiTheme="majorHAnsi"/>
                <w:sz w:val="28"/>
                <w:szCs w:val="28"/>
              </w:rPr>
              <w:t>Sept</w:t>
            </w:r>
          </w:p>
        </w:tc>
      </w:tr>
      <w:tr w:rsidR="00F942BA" w:rsidRPr="005C6074" w14:paraId="5F93954E" w14:textId="77777777" w:rsidTr="00A762A1">
        <w:tc>
          <w:tcPr>
            <w:tcW w:w="4505" w:type="dxa"/>
          </w:tcPr>
          <w:p w14:paraId="06102EB3" w14:textId="6A259375" w:rsidR="00F942BA" w:rsidRPr="005C6074" w:rsidRDefault="000D4309" w:rsidP="00A762A1">
            <w:pPr>
              <w:rPr>
                <w:rFonts w:asciiTheme="majorHAnsi" w:hAnsiTheme="majorHAnsi"/>
                <w:sz w:val="28"/>
                <w:szCs w:val="28"/>
              </w:rPr>
            </w:pPr>
            <w:r>
              <w:rPr>
                <w:rFonts w:asciiTheme="majorHAnsi" w:hAnsiTheme="majorHAnsi"/>
                <w:sz w:val="28"/>
                <w:szCs w:val="28"/>
              </w:rPr>
              <w:t>Product</w:t>
            </w:r>
            <w:r w:rsidR="00F942BA" w:rsidRPr="005C6074">
              <w:rPr>
                <w:rFonts w:asciiTheme="majorHAnsi" w:hAnsiTheme="majorHAnsi"/>
                <w:sz w:val="28"/>
                <w:szCs w:val="28"/>
              </w:rPr>
              <w:t xml:space="preserve"> list live on tills </w:t>
            </w:r>
          </w:p>
        </w:tc>
        <w:tc>
          <w:tcPr>
            <w:tcW w:w="4505" w:type="dxa"/>
          </w:tcPr>
          <w:p w14:paraId="35DC4D70" w14:textId="66CDC7E1" w:rsidR="00F942BA" w:rsidRPr="005C6074" w:rsidRDefault="00E738E9" w:rsidP="00A762A1">
            <w:pPr>
              <w:rPr>
                <w:rFonts w:asciiTheme="majorHAnsi" w:hAnsiTheme="majorHAnsi"/>
                <w:sz w:val="28"/>
                <w:szCs w:val="28"/>
              </w:rPr>
            </w:pPr>
            <w:r w:rsidRPr="00E738E9">
              <w:rPr>
                <w:rFonts w:asciiTheme="majorHAnsi" w:eastAsia="Times New Roman" w:hAnsiTheme="majorHAnsi" w:cs="Times New Roman"/>
                <w:color w:val="000000"/>
                <w:sz w:val="28"/>
                <w:szCs w:val="28"/>
                <w:lang w:eastAsia="en-GB"/>
              </w:rPr>
              <w:t>5</w:t>
            </w:r>
            <w:r w:rsidRPr="00CF351E">
              <w:rPr>
                <w:rFonts w:asciiTheme="majorHAnsi" w:hAnsiTheme="majorHAnsi"/>
                <w:sz w:val="28"/>
                <w:szCs w:val="28"/>
                <w:vertAlign w:val="superscript"/>
              </w:rPr>
              <w:t>th</w:t>
            </w:r>
            <w:r w:rsidR="00AE3194">
              <w:rPr>
                <w:rFonts w:asciiTheme="majorHAnsi" w:hAnsiTheme="majorHAnsi"/>
                <w:sz w:val="28"/>
                <w:szCs w:val="28"/>
              </w:rPr>
              <w:t xml:space="preserve"> </w:t>
            </w:r>
            <w:r w:rsidR="0083239D">
              <w:rPr>
                <w:rFonts w:asciiTheme="majorHAnsi" w:hAnsiTheme="majorHAnsi"/>
                <w:sz w:val="28"/>
                <w:szCs w:val="28"/>
              </w:rPr>
              <w:t>October</w:t>
            </w:r>
            <w:r>
              <w:rPr>
                <w:rFonts w:asciiTheme="majorHAnsi" w:hAnsiTheme="majorHAnsi"/>
                <w:sz w:val="28"/>
                <w:szCs w:val="28"/>
              </w:rPr>
              <w:t xml:space="preserve"> 26</w:t>
            </w:r>
            <w:r w:rsidR="000463E3">
              <w:rPr>
                <w:rFonts w:asciiTheme="majorHAnsi" w:hAnsiTheme="majorHAnsi"/>
                <w:sz w:val="28"/>
                <w:szCs w:val="28"/>
              </w:rPr>
              <w:t xml:space="preserve"> (Subject to Stonegate Gr</w:t>
            </w:r>
            <w:r w:rsidR="00B20FCA">
              <w:rPr>
                <w:rFonts w:asciiTheme="majorHAnsi" w:hAnsiTheme="majorHAnsi"/>
                <w:sz w:val="28"/>
                <w:szCs w:val="28"/>
              </w:rPr>
              <w:t>o</w:t>
            </w:r>
            <w:r w:rsidR="000463E3">
              <w:rPr>
                <w:rFonts w:asciiTheme="majorHAnsi" w:hAnsiTheme="majorHAnsi"/>
                <w:sz w:val="28"/>
                <w:szCs w:val="28"/>
              </w:rPr>
              <w:t>up Approval)</w:t>
            </w:r>
          </w:p>
        </w:tc>
      </w:tr>
    </w:tbl>
    <w:p w14:paraId="6276A6C5" w14:textId="77777777" w:rsidR="009A78C5" w:rsidRDefault="009A78C5" w:rsidP="009A78C5">
      <w:pPr>
        <w:jc w:val="center"/>
        <w:rPr>
          <w:rFonts w:asciiTheme="majorHAnsi" w:hAnsiTheme="majorHAnsi" w:cstheme="majorHAnsi"/>
          <w:b/>
          <w:bCs/>
          <w:sz w:val="28"/>
          <w:szCs w:val="28"/>
        </w:rPr>
      </w:pPr>
    </w:p>
    <w:p w14:paraId="118D2214" w14:textId="77777777" w:rsidR="002E0BEC" w:rsidRDefault="002E0BEC" w:rsidP="000463E3">
      <w:pPr>
        <w:rPr>
          <w:rFonts w:ascii="Calibri Light" w:eastAsia="Calibri" w:hAnsi="Calibri Light" w:cs="Calibri Light"/>
          <w:b/>
          <w:bCs/>
          <w:sz w:val="28"/>
          <w:szCs w:val="28"/>
        </w:rPr>
      </w:pPr>
    </w:p>
    <w:p w14:paraId="388A041F" w14:textId="77777777" w:rsidR="00EB6968" w:rsidRDefault="00EB6968" w:rsidP="008C73EB">
      <w:pPr>
        <w:jc w:val="center"/>
        <w:rPr>
          <w:rFonts w:ascii="Calibri Light" w:eastAsia="Calibri" w:hAnsi="Calibri Light" w:cs="Calibri Light"/>
          <w:b/>
          <w:bCs/>
          <w:sz w:val="28"/>
          <w:szCs w:val="28"/>
        </w:rPr>
      </w:pPr>
    </w:p>
    <w:p w14:paraId="383EA416" w14:textId="77777777" w:rsidR="000463E3" w:rsidRDefault="000463E3" w:rsidP="008C73EB">
      <w:pPr>
        <w:jc w:val="center"/>
        <w:rPr>
          <w:rFonts w:ascii="Calibri Light" w:eastAsia="Calibri" w:hAnsi="Calibri Light" w:cs="Calibri Light"/>
          <w:b/>
          <w:bCs/>
          <w:sz w:val="28"/>
          <w:szCs w:val="28"/>
        </w:rPr>
      </w:pPr>
    </w:p>
    <w:p w14:paraId="4DD0788D" w14:textId="305B4FA0" w:rsidR="00E74174" w:rsidRPr="00BC10CB" w:rsidRDefault="00461502" w:rsidP="004149A0">
      <w:pPr>
        <w:pStyle w:val="ListParagraph"/>
        <w:numPr>
          <w:ilvl w:val="0"/>
          <w:numId w:val="21"/>
        </w:numPr>
        <w:jc w:val="center"/>
        <w:rPr>
          <w:rFonts w:ascii="Calibri Light" w:eastAsia="Calibri" w:hAnsi="Calibri Light" w:cs="Calibri Light"/>
          <w:b/>
          <w:bCs/>
          <w:sz w:val="28"/>
          <w:szCs w:val="28"/>
        </w:rPr>
      </w:pPr>
      <w:bookmarkStart w:id="4" w:name="HowToTender"/>
      <w:bookmarkStart w:id="5" w:name="_Hlk201559666"/>
      <w:bookmarkEnd w:id="4"/>
      <w:r w:rsidRPr="00BC10CB">
        <w:rPr>
          <w:rFonts w:ascii="Calibri Light" w:eastAsia="Calibri" w:hAnsi="Calibri Light" w:cs="Calibri Light"/>
          <w:b/>
          <w:bCs/>
          <w:sz w:val="28"/>
          <w:szCs w:val="28"/>
          <w:u w:val="single"/>
        </w:rPr>
        <w:t>How To Tender</w:t>
      </w:r>
    </w:p>
    <w:bookmarkEnd w:id="5"/>
    <w:p w14:paraId="2655F97C" w14:textId="77777777" w:rsidR="00461502" w:rsidRPr="00461502" w:rsidRDefault="00461502" w:rsidP="00461502">
      <w:pPr>
        <w:rPr>
          <w:rFonts w:ascii="Calibri Light" w:eastAsia="Calibri" w:hAnsi="Calibri Light" w:cs="Calibri Light"/>
          <w:sz w:val="28"/>
          <w:szCs w:val="28"/>
        </w:rPr>
      </w:pPr>
    </w:p>
    <w:p w14:paraId="4B50C923" w14:textId="2D90B79D" w:rsidR="00461502" w:rsidRPr="007A0781" w:rsidRDefault="007A0781" w:rsidP="00461502">
      <w:pPr>
        <w:jc w:val="center"/>
        <w:rPr>
          <w:rFonts w:ascii="Calibri Light" w:eastAsia="Calibri" w:hAnsi="Calibri Light" w:cs="Calibri Light"/>
          <w:sz w:val="28"/>
          <w:szCs w:val="28"/>
        </w:rPr>
      </w:pPr>
      <w:r w:rsidRPr="007A0781">
        <w:rPr>
          <w:rFonts w:ascii="Calibri Light" w:eastAsia="Calibri" w:hAnsi="Calibri Light" w:cs="Calibri Light"/>
          <w:sz w:val="28"/>
          <w:szCs w:val="28"/>
        </w:rPr>
        <w:t xml:space="preserve">For </w:t>
      </w:r>
      <w:r w:rsidR="00461502" w:rsidRPr="007A0781">
        <w:rPr>
          <w:rFonts w:ascii="Calibri Light" w:eastAsia="Calibri" w:hAnsi="Calibri Light" w:cs="Calibri Light"/>
          <w:sz w:val="28"/>
          <w:szCs w:val="28"/>
        </w:rPr>
        <w:t xml:space="preserve">your products </w:t>
      </w:r>
      <w:r w:rsidRPr="007A0781">
        <w:rPr>
          <w:rFonts w:ascii="Calibri Light" w:eastAsia="Calibri" w:hAnsi="Calibri Light" w:cs="Calibri Light"/>
          <w:sz w:val="28"/>
          <w:szCs w:val="28"/>
        </w:rPr>
        <w:t xml:space="preserve">to be </w:t>
      </w:r>
      <w:r w:rsidR="00461502" w:rsidRPr="007A0781">
        <w:rPr>
          <w:rFonts w:ascii="Calibri Light" w:eastAsia="Calibri" w:hAnsi="Calibri Light" w:cs="Calibri Light"/>
          <w:sz w:val="28"/>
          <w:szCs w:val="28"/>
        </w:rPr>
        <w:t>considered for the 2</w:t>
      </w:r>
      <w:r w:rsidR="00E738E9">
        <w:rPr>
          <w:rFonts w:ascii="Calibri Light" w:eastAsia="Calibri" w:hAnsi="Calibri Light" w:cs="Calibri Light"/>
          <w:sz w:val="28"/>
          <w:szCs w:val="28"/>
        </w:rPr>
        <w:t>6</w:t>
      </w:r>
      <w:r w:rsidR="00461502" w:rsidRPr="007A0781">
        <w:rPr>
          <w:rFonts w:ascii="Calibri Light" w:eastAsia="Calibri" w:hAnsi="Calibri Light" w:cs="Calibri Light"/>
          <w:sz w:val="28"/>
          <w:szCs w:val="28"/>
        </w:rPr>
        <w:t>/2</w:t>
      </w:r>
      <w:r w:rsidR="00E738E9">
        <w:rPr>
          <w:rFonts w:ascii="Calibri Light" w:eastAsia="Calibri" w:hAnsi="Calibri Light" w:cs="Calibri Light"/>
          <w:sz w:val="28"/>
          <w:szCs w:val="28"/>
        </w:rPr>
        <w:t>7</w:t>
      </w:r>
      <w:r w:rsidR="00461502" w:rsidRPr="007A0781">
        <w:rPr>
          <w:rFonts w:ascii="Calibri Light" w:eastAsia="Calibri" w:hAnsi="Calibri Light" w:cs="Calibri Light"/>
          <w:sz w:val="28"/>
          <w:szCs w:val="28"/>
        </w:rPr>
        <w:t xml:space="preserve"> </w:t>
      </w:r>
      <w:r w:rsidR="0005107F" w:rsidRPr="007A0781">
        <w:rPr>
          <w:rFonts w:ascii="Calibri Light" w:eastAsia="Calibri" w:hAnsi="Calibri Light" w:cs="Calibri Light"/>
          <w:sz w:val="28"/>
          <w:szCs w:val="28"/>
        </w:rPr>
        <w:t>Stonegate Group</w:t>
      </w:r>
      <w:r w:rsidR="00461502" w:rsidRPr="007A0781">
        <w:rPr>
          <w:rFonts w:ascii="Calibri Light" w:eastAsia="Calibri" w:hAnsi="Calibri Light" w:cs="Calibri Light"/>
          <w:sz w:val="28"/>
          <w:szCs w:val="28"/>
        </w:rPr>
        <w:t xml:space="preserve"> Product Lists, please complete the following actions; </w:t>
      </w:r>
    </w:p>
    <w:p w14:paraId="75411B4E" w14:textId="77777777" w:rsidR="00461502" w:rsidRPr="00461502" w:rsidRDefault="00461502" w:rsidP="00461502">
      <w:pPr>
        <w:ind w:left="360"/>
        <w:contextualSpacing/>
        <w:rPr>
          <w:rFonts w:ascii="Calibri Light" w:eastAsia="Calibri" w:hAnsi="Calibri Light" w:cs="Calibri Light"/>
          <w:sz w:val="28"/>
          <w:szCs w:val="28"/>
        </w:rPr>
      </w:pPr>
    </w:p>
    <w:p w14:paraId="5DC16623" w14:textId="5A8D0BDB" w:rsidR="00461502" w:rsidRPr="00461502" w:rsidRDefault="00461502" w:rsidP="00461502">
      <w:pPr>
        <w:numPr>
          <w:ilvl w:val="0"/>
          <w:numId w:val="5"/>
        </w:numPr>
        <w:contextualSpacing/>
        <w:rPr>
          <w:rFonts w:ascii="Calibri Light" w:eastAsia="Calibri" w:hAnsi="Calibri Light" w:cs="Calibri Light"/>
          <w:sz w:val="28"/>
          <w:szCs w:val="28"/>
        </w:rPr>
      </w:pPr>
      <w:r w:rsidRPr="00461502">
        <w:rPr>
          <w:rFonts w:ascii="Calibri Light" w:eastAsia="Calibri" w:hAnsi="Calibri Light" w:cs="Calibri Light"/>
          <w:sz w:val="28"/>
          <w:szCs w:val="28"/>
        </w:rPr>
        <w:t xml:space="preserve">Read this document in full to ensure you understand the full process and terms </w:t>
      </w:r>
      <w:r w:rsidRPr="00461502">
        <w:rPr>
          <w:rFonts w:ascii="Calibri Light" w:eastAsia="Calibri" w:hAnsi="Calibri Light" w:cs="Calibri Light"/>
          <w:sz w:val="28"/>
          <w:szCs w:val="28"/>
        </w:rPr>
        <w:br/>
      </w:r>
    </w:p>
    <w:p w14:paraId="75E69D47" w14:textId="11908CC7" w:rsidR="007A0781" w:rsidRDefault="00461502" w:rsidP="00461502">
      <w:pPr>
        <w:numPr>
          <w:ilvl w:val="0"/>
          <w:numId w:val="5"/>
        </w:numPr>
        <w:contextualSpacing/>
        <w:rPr>
          <w:rFonts w:ascii="Calibri Light" w:eastAsia="Calibri" w:hAnsi="Calibri Light" w:cs="Calibri Light"/>
          <w:color w:val="000000"/>
          <w:sz w:val="28"/>
          <w:szCs w:val="28"/>
        </w:rPr>
      </w:pPr>
      <w:r w:rsidRPr="00461502">
        <w:rPr>
          <w:rFonts w:ascii="Calibri Light" w:eastAsia="Calibri" w:hAnsi="Calibri Light" w:cs="Calibri Light"/>
          <w:color w:val="000000"/>
          <w:sz w:val="28"/>
          <w:szCs w:val="28"/>
        </w:rPr>
        <w:t xml:space="preserve">Create/Update your Product account and set up your beers </w:t>
      </w:r>
      <w:r w:rsidR="007A0781">
        <w:rPr>
          <w:rFonts w:ascii="Calibri Light" w:eastAsia="Calibri" w:hAnsi="Calibri Light" w:cs="Calibri Light"/>
          <w:color w:val="000000"/>
          <w:sz w:val="28"/>
          <w:szCs w:val="28"/>
        </w:rPr>
        <w:t>at</w:t>
      </w:r>
      <w:r w:rsidRPr="00461502">
        <w:rPr>
          <w:rFonts w:ascii="Calibri Light" w:eastAsia="Calibri" w:hAnsi="Calibri Light" w:cs="Calibri Light"/>
          <w:color w:val="000000"/>
          <w:sz w:val="28"/>
          <w:szCs w:val="28"/>
        </w:rPr>
        <w:t xml:space="preserve"> </w:t>
      </w:r>
      <w:hyperlink r:id="rId12" w:history="1">
        <w:r w:rsidR="00BA1272" w:rsidRPr="00461502">
          <w:rPr>
            <w:rStyle w:val="Hyperlink"/>
            <w:rFonts w:ascii="Calibri Light" w:eastAsia="Calibri" w:hAnsi="Calibri Light" w:cs="Calibri Light"/>
            <w:sz w:val="28"/>
            <w:szCs w:val="28"/>
          </w:rPr>
          <w:t>https://thebeercompany.co.uk/</w:t>
        </w:r>
        <w:r w:rsidR="00BA1272" w:rsidRPr="00D14E71">
          <w:rPr>
            <w:rStyle w:val="Hyperlink"/>
            <w:rFonts w:ascii="Calibri Light" w:eastAsia="Calibri" w:hAnsi="Calibri Light" w:cs="Calibri Light"/>
            <w:sz w:val="28"/>
            <w:szCs w:val="28"/>
          </w:rPr>
          <w:t>stonegate</w:t>
        </w:r>
        <w:r w:rsidR="00BA1272" w:rsidRPr="00461502">
          <w:rPr>
            <w:rStyle w:val="Hyperlink"/>
            <w:rFonts w:ascii="Calibri Light" w:eastAsia="Calibri" w:hAnsi="Calibri Light" w:cs="Calibri Light"/>
            <w:sz w:val="28"/>
            <w:szCs w:val="28"/>
          </w:rPr>
          <w:t>-pub-company/</w:t>
        </w:r>
      </w:hyperlink>
      <w:r w:rsidRPr="00461502">
        <w:rPr>
          <w:rFonts w:ascii="Calibri Light" w:eastAsia="Calibri" w:hAnsi="Calibri Light" w:cs="Calibri Light"/>
          <w:color w:val="000000"/>
          <w:sz w:val="28"/>
          <w:szCs w:val="28"/>
        </w:rPr>
        <w:t xml:space="preserve">  </w:t>
      </w:r>
      <w:r w:rsidR="0069321B">
        <w:rPr>
          <w:rFonts w:ascii="Calibri Light" w:eastAsia="Calibri" w:hAnsi="Calibri Light" w:cs="Calibri Light"/>
          <w:color w:val="000000"/>
          <w:sz w:val="28"/>
          <w:szCs w:val="28"/>
        </w:rPr>
        <w:br/>
      </w:r>
      <w:r w:rsidR="0064233E">
        <w:rPr>
          <w:rFonts w:ascii="Calibri Light" w:eastAsia="Calibri" w:hAnsi="Calibri Light" w:cs="Calibri Light"/>
          <w:color w:val="000000"/>
          <w:sz w:val="28"/>
          <w:szCs w:val="28"/>
        </w:rPr>
        <w:br/>
      </w:r>
      <w:r w:rsidR="0064233E" w:rsidRPr="0064233E">
        <w:rPr>
          <w:rFonts w:ascii="Calibri Light" w:eastAsia="Calibri" w:hAnsi="Calibri Light" w:cs="Calibri Light"/>
          <w:b/>
          <w:bCs/>
          <w:color w:val="000000"/>
          <w:sz w:val="28"/>
          <w:szCs w:val="28"/>
        </w:rPr>
        <w:t>ALL</w:t>
      </w:r>
      <w:r w:rsidR="0064233E">
        <w:rPr>
          <w:rFonts w:ascii="Calibri Light" w:eastAsia="Calibri" w:hAnsi="Calibri Light" w:cs="Calibri Light"/>
          <w:color w:val="000000"/>
          <w:sz w:val="28"/>
          <w:szCs w:val="28"/>
        </w:rPr>
        <w:t xml:space="preserve"> products from </w:t>
      </w:r>
      <w:r w:rsidR="0064233E" w:rsidRPr="0064233E">
        <w:rPr>
          <w:rFonts w:ascii="Calibri Light" w:eastAsia="Calibri" w:hAnsi="Calibri Light" w:cs="Calibri Light"/>
          <w:b/>
          <w:bCs/>
          <w:color w:val="000000"/>
          <w:sz w:val="28"/>
          <w:szCs w:val="28"/>
        </w:rPr>
        <w:t>ALL</w:t>
      </w:r>
      <w:r w:rsidR="0064233E">
        <w:rPr>
          <w:rFonts w:ascii="Calibri Light" w:eastAsia="Calibri" w:hAnsi="Calibri Light" w:cs="Calibri Light"/>
          <w:color w:val="000000"/>
          <w:sz w:val="28"/>
          <w:szCs w:val="28"/>
        </w:rPr>
        <w:t xml:space="preserve"> suppliers need to be updated as part of this tender</w:t>
      </w:r>
      <w:r w:rsidR="007A0781">
        <w:rPr>
          <w:rFonts w:ascii="Calibri Light" w:eastAsia="Calibri" w:hAnsi="Calibri Light" w:cs="Calibri Light"/>
          <w:color w:val="000000"/>
          <w:sz w:val="28"/>
          <w:szCs w:val="28"/>
        </w:rPr>
        <w:br/>
      </w:r>
    </w:p>
    <w:p w14:paraId="5859330B" w14:textId="68AA3604" w:rsidR="00E67B2D" w:rsidRDefault="00461502" w:rsidP="007A0781">
      <w:pPr>
        <w:numPr>
          <w:ilvl w:val="0"/>
          <w:numId w:val="5"/>
        </w:numPr>
        <w:contextualSpacing/>
        <w:rPr>
          <w:rFonts w:ascii="Calibri Light" w:eastAsia="Calibri" w:hAnsi="Calibri Light" w:cs="Calibri Light"/>
          <w:color w:val="000000"/>
          <w:sz w:val="28"/>
          <w:szCs w:val="28"/>
        </w:rPr>
      </w:pPr>
      <w:r w:rsidRPr="007A0781">
        <w:rPr>
          <w:rFonts w:ascii="Calibri Light" w:eastAsia="Calibri" w:hAnsi="Calibri Light" w:cs="Calibri Light"/>
          <w:color w:val="000000"/>
          <w:sz w:val="28"/>
          <w:szCs w:val="28"/>
        </w:rPr>
        <w:t>Each of our clients ha</w:t>
      </w:r>
      <w:r w:rsidR="0069321B">
        <w:rPr>
          <w:rFonts w:ascii="Calibri Light" w:eastAsia="Calibri" w:hAnsi="Calibri Light" w:cs="Calibri Light"/>
          <w:color w:val="000000"/>
          <w:sz w:val="28"/>
          <w:szCs w:val="28"/>
        </w:rPr>
        <w:t>ve</w:t>
      </w:r>
      <w:r w:rsidRPr="007A0781">
        <w:rPr>
          <w:rFonts w:ascii="Calibri Light" w:eastAsia="Calibri" w:hAnsi="Calibri Light" w:cs="Calibri Light"/>
          <w:color w:val="000000"/>
          <w:sz w:val="28"/>
          <w:szCs w:val="28"/>
        </w:rPr>
        <w:t xml:space="preserve"> a separate product account and separate login details</w:t>
      </w:r>
      <w:r w:rsidR="007A0781">
        <w:rPr>
          <w:rFonts w:ascii="Calibri Light" w:eastAsia="Calibri" w:hAnsi="Calibri Light" w:cs="Calibri Light"/>
          <w:color w:val="000000"/>
          <w:sz w:val="28"/>
          <w:szCs w:val="28"/>
        </w:rPr>
        <w:t>, ensure you use the Stonegate page and login details</w:t>
      </w:r>
      <w:r w:rsidR="00E67B2D">
        <w:rPr>
          <w:rFonts w:ascii="Calibri Light" w:eastAsia="Calibri" w:hAnsi="Calibri Light" w:cs="Calibri Light"/>
          <w:color w:val="000000"/>
          <w:sz w:val="28"/>
          <w:szCs w:val="28"/>
        </w:rPr>
        <w:br/>
      </w:r>
    </w:p>
    <w:p w14:paraId="20A2594B" w14:textId="02FF81F4" w:rsidR="00461502" w:rsidRPr="004A3C94" w:rsidRDefault="00E67B2D" w:rsidP="004A3C94">
      <w:pPr>
        <w:numPr>
          <w:ilvl w:val="0"/>
          <w:numId w:val="5"/>
        </w:numPr>
        <w:contextualSpacing/>
        <w:rPr>
          <w:rFonts w:ascii="Calibri Light" w:eastAsia="Calibri" w:hAnsi="Calibri Light" w:cs="Calibri Light"/>
          <w:color w:val="000000"/>
          <w:sz w:val="28"/>
          <w:szCs w:val="28"/>
        </w:rPr>
      </w:pPr>
      <w:r>
        <w:rPr>
          <w:rFonts w:ascii="Calibri Light" w:eastAsia="Calibri" w:hAnsi="Calibri Light" w:cs="Calibri Light"/>
          <w:color w:val="000000"/>
          <w:sz w:val="28"/>
          <w:szCs w:val="28"/>
        </w:rPr>
        <w:t>Check your main contact details on your Product Account. It is the brewer</w:t>
      </w:r>
      <w:r w:rsidR="00E92855">
        <w:rPr>
          <w:rFonts w:ascii="Calibri Light" w:eastAsia="Calibri" w:hAnsi="Calibri Light" w:cs="Calibri Light"/>
          <w:color w:val="000000"/>
          <w:sz w:val="28"/>
          <w:szCs w:val="28"/>
        </w:rPr>
        <w:t>’</w:t>
      </w:r>
      <w:r>
        <w:rPr>
          <w:rFonts w:ascii="Calibri Light" w:eastAsia="Calibri" w:hAnsi="Calibri Light" w:cs="Calibri Light"/>
          <w:color w:val="000000"/>
          <w:sz w:val="28"/>
          <w:szCs w:val="28"/>
        </w:rPr>
        <w:t>s responsibility to ensure these are kept up to date to ensure your business receives important communications, including tender updates and invites</w:t>
      </w:r>
      <w:r w:rsidR="007A0781" w:rsidRPr="004A3C94">
        <w:rPr>
          <w:rFonts w:ascii="Calibri Light" w:eastAsia="Calibri" w:hAnsi="Calibri Light" w:cs="Calibri Light"/>
          <w:sz w:val="28"/>
          <w:szCs w:val="28"/>
        </w:rPr>
        <w:br/>
      </w:r>
    </w:p>
    <w:p w14:paraId="1F0CB45F" w14:textId="58225874" w:rsidR="007A0781" w:rsidRDefault="007A0781" w:rsidP="00461502">
      <w:pPr>
        <w:numPr>
          <w:ilvl w:val="0"/>
          <w:numId w:val="5"/>
        </w:numPr>
        <w:contextualSpacing/>
        <w:rPr>
          <w:rFonts w:ascii="Calibri Light" w:eastAsia="Calibri" w:hAnsi="Calibri Light" w:cs="Calibri Light"/>
          <w:sz w:val="28"/>
          <w:szCs w:val="28"/>
        </w:rPr>
      </w:pPr>
      <w:r>
        <w:rPr>
          <w:rFonts w:ascii="Calibri Light" w:eastAsia="Calibri" w:hAnsi="Calibri Light" w:cs="Calibri Light"/>
          <w:sz w:val="28"/>
          <w:szCs w:val="28"/>
        </w:rPr>
        <w:t xml:space="preserve">Once all products have been updated and checked, e-mail a fully completed copy of these instructions to </w:t>
      </w:r>
      <w:hyperlink r:id="rId13" w:history="1">
        <w:r w:rsidRPr="00F736C9">
          <w:rPr>
            <w:rStyle w:val="Hyperlink"/>
            <w:rFonts w:ascii="Calibri Light" w:eastAsia="Calibri" w:hAnsi="Calibri Light" w:cs="Calibri Light"/>
            <w:sz w:val="28"/>
            <w:szCs w:val="28"/>
          </w:rPr>
          <w:t>stonegate@thebeercompany.co.uk</w:t>
        </w:r>
      </w:hyperlink>
      <w:r>
        <w:rPr>
          <w:rFonts w:ascii="Calibri Light" w:eastAsia="Calibri" w:hAnsi="Calibri Light" w:cs="Calibri Light"/>
          <w:sz w:val="28"/>
          <w:szCs w:val="28"/>
        </w:rPr>
        <w:br/>
      </w:r>
    </w:p>
    <w:p w14:paraId="0594587F" w14:textId="22B4B419" w:rsidR="007A0781" w:rsidRDefault="007A0781" w:rsidP="00461502">
      <w:pPr>
        <w:numPr>
          <w:ilvl w:val="0"/>
          <w:numId w:val="5"/>
        </w:numPr>
        <w:contextualSpacing/>
        <w:rPr>
          <w:rFonts w:ascii="Calibri Light" w:eastAsia="Calibri" w:hAnsi="Calibri Light" w:cs="Calibri Light"/>
          <w:sz w:val="28"/>
          <w:szCs w:val="28"/>
        </w:rPr>
      </w:pPr>
      <w:r>
        <w:rPr>
          <w:rFonts w:ascii="Calibri Light" w:eastAsia="Calibri" w:hAnsi="Calibri Light" w:cs="Calibri Light"/>
          <w:sz w:val="28"/>
          <w:szCs w:val="28"/>
        </w:rPr>
        <w:t>Ensure your completed document is shared with the relevant members of your own teams to ensure they all understand the processes and have the logins to access the accounts</w:t>
      </w:r>
      <w:r w:rsidR="004A3C94">
        <w:rPr>
          <w:rFonts w:ascii="Calibri Light" w:eastAsia="Calibri" w:hAnsi="Calibri Light" w:cs="Calibri Light"/>
          <w:sz w:val="28"/>
          <w:szCs w:val="28"/>
        </w:rPr>
        <w:br/>
      </w:r>
    </w:p>
    <w:p w14:paraId="0DB29516" w14:textId="0476F104" w:rsidR="004A3C94" w:rsidRDefault="004A3C94" w:rsidP="00461502">
      <w:pPr>
        <w:numPr>
          <w:ilvl w:val="0"/>
          <w:numId w:val="5"/>
        </w:numPr>
        <w:contextualSpacing/>
        <w:rPr>
          <w:rFonts w:ascii="Calibri Light" w:eastAsia="Calibri" w:hAnsi="Calibri Light" w:cs="Calibri Light"/>
          <w:sz w:val="28"/>
          <w:szCs w:val="28"/>
        </w:rPr>
      </w:pPr>
      <w:r>
        <w:rPr>
          <w:rFonts w:ascii="Calibri Light" w:eastAsia="Calibri" w:hAnsi="Calibri Light" w:cs="Calibri Light"/>
          <w:sz w:val="28"/>
          <w:szCs w:val="28"/>
        </w:rPr>
        <w:t>Once a product/price has been approved, it cannot be amended until the 202</w:t>
      </w:r>
      <w:r w:rsidR="00E738E9">
        <w:rPr>
          <w:rFonts w:ascii="Calibri Light" w:eastAsia="Calibri" w:hAnsi="Calibri Light" w:cs="Calibri Light"/>
          <w:sz w:val="28"/>
          <w:szCs w:val="28"/>
        </w:rPr>
        <w:t>7</w:t>
      </w:r>
      <w:r>
        <w:rPr>
          <w:rFonts w:ascii="Calibri Light" w:eastAsia="Calibri" w:hAnsi="Calibri Light" w:cs="Calibri Light"/>
          <w:sz w:val="28"/>
          <w:szCs w:val="28"/>
        </w:rPr>
        <w:t xml:space="preserve"> annual tender </w:t>
      </w:r>
      <w:r w:rsidR="007E458F">
        <w:rPr>
          <w:rFonts w:ascii="Calibri Light" w:eastAsia="Calibri" w:hAnsi="Calibri Light" w:cs="Calibri Light"/>
          <w:sz w:val="28"/>
          <w:szCs w:val="28"/>
        </w:rPr>
        <w:br/>
      </w:r>
    </w:p>
    <w:p w14:paraId="1D89C67B" w14:textId="4EA4B351" w:rsidR="00461502" w:rsidRPr="00B466B6" w:rsidRDefault="007E458F" w:rsidP="00461502">
      <w:pPr>
        <w:numPr>
          <w:ilvl w:val="0"/>
          <w:numId w:val="5"/>
        </w:numPr>
        <w:contextualSpacing/>
        <w:rPr>
          <w:rFonts w:ascii="Calibri Light" w:eastAsia="Calibri" w:hAnsi="Calibri Light" w:cs="Calibri Light"/>
          <w:sz w:val="28"/>
          <w:szCs w:val="28"/>
        </w:rPr>
      </w:pPr>
      <w:r>
        <w:rPr>
          <w:rFonts w:ascii="Calibri Light" w:eastAsia="Calibri" w:hAnsi="Calibri Light" w:cs="Calibri Light"/>
          <w:sz w:val="28"/>
          <w:szCs w:val="28"/>
        </w:rPr>
        <w:t>Deleted/Bin products will also be removed as part of this tender</w:t>
      </w:r>
      <w:r w:rsidR="00B466B6">
        <w:rPr>
          <w:rFonts w:ascii="Calibri Light" w:eastAsia="Calibri" w:hAnsi="Calibri Light" w:cs="Calibri Light"/>
          <w:sz w:val="28"/>
          <w:szCs w:val="28"/>
        </w:rPr>
        <w:br/>
      </w:r>
    </w:p>
    <w:p w14:paraId="2969162E" w14:textId="77777777" w:rsidR="00DA6A18" w:rsidRDefault="00DA6A18" w:rsidP="00DA6A18">
      <w:pPr>
        <w:jc w:val="center"/>
        <w:rPr>
          <w:rFonts w:ascii="Calibri Light" w:eastAsia="Calibri" w:hAnsi="Calibri Light" w:cs="Calibri Light"/>
          <w:color w:val="7030A0"/>
          <w:sz w:val="28"/>
          <w:szCs w:val="28"/>
        </w:rPr>
      </w:pPr>
    </w:p>
    <w:p w14:paraId="4990285C" w14:textId="095B089A" w:rsidR="00461502" w:rsidRDefault="00461502" w:rsidP="00B466B6">
      <w:pPr>
        <w:jc w:val="center"/>
        <w:rPr>
          <w:rFonts w:ascii="Calibri Light" w:eastAsia="Calibri" w:hAnsi="Calibri Light" w:cs="Calibri Light"/>
          <w:color w:val="000000" w:themeColor="text1"/>
          <w:sz w:val="28"/>
          <w:szCs w:val="28"/>
        </w:rPr>
      </w:pPr>
      <w:r w:rsidRPr="007A0781">
        <w:rPr>
          <w:rFonts w:ascii="Calibri Light" w:eastAsia="Calibri" w:hAnsi="Calibri Light" w:cs="Calibri Light"/>
          <w:color w:val="000000" w:themeColor="text1"/>
          <w:sz w:val="28"/>
          <w:szCs w:val="28"/>
        </w:rPr>
        <w:t xml:space="preserve">We will be in touch with successful suppliers by the end of </w:t>
      </w:r>
      <w:r w:rsidR="00135149" w:rsidRPr="007A0781">
        <w:rPr>
          <w:rFonts w:ascii="Calibri Light" w:eastAsia="Calibri" w:hAnsi="Calibri Light" w:cs="Calibri Light"/>
          <w:color w:val="000000" w:themeColor="text1"/>
          <w:sz w:val="28"/>
          <w:szCs w:val="28"/>
        </w:rPr>
        <w:t>September</w:t>
      </w:r>
      <w:r w:rsidRPr="007A0781">
        <w:rPr>
          <w:rFonts w:ascii="Calibri Light" w:eastAsia="Calibri" w:hAnsi="Calibri Light" w:cs="Calibri Light"/>
          <w:color w:val="000000" w:themeColor="text1"/>
          <w:sz w:val="28"/>
          <w:szCs w:val="28"/>
        </w:rPr>
        <w:t xml:space="preserve"> 202</w:t>
      </w:r>
      <w:r w:rsidR="00E738E9">
        <w:rPr>
          <w:rFonts w:ascii="Calibri Light" w:eastAsia="Calibri" w:hAnsi="Calibri Light" w:cs="Calibri Light"/>
          <w:color w:val="000000" w:themeColor="text1"/>
          <w:sz w:val="28"/>
          <w:szCs w:val="28"/>
        </w:rPr>
        <w:t>6</w:t>
      </w:r>
      <w:r w:rsidR="00B466B6">
        <w:rPr>
          <w:rFonts w:ascii="Calibri Light" w:eastAsia="Calibri" w:hAnsi="Calibri Light" w:cs="Calibri Light"/>
          <w:color w:val="000000" w:themeColor="text1"/>
          <w:sz w:val="28"/>
          <w:szCs w:val="28"/>
        </w:rPr>
        <w:br/>
      </w:r>
    </w:p>
    <w:p w14:paraId="349D1D39" w14:textId="4B721AA1" w:rsidR="00B466B6" w:rsidRPr="00B466B6" w:rsidRDefault="00B466B6" w:rsidP="00B466B6">
      <w:pPr>
        <w:pStyle w:val="ListParagraph"/>
        <w:ind w:left="360"/>
        <w:jc w:val="center"/>
        <w:rPr>
          <w:rFonts w:asciiTheme="majorHAnsi" w:hAnsiTheme="majorHAnsi"/>
          <w:sz w:val="28"/>
          <w:szCs w:val="28"/>
        </w:rPr>
      </w:pPr>
      <w:r>
        <w:rPr>
          <w:rFonts w:asciiTheme="majorHAnsi" w:hAnsiTheme="majorHAnsi"/>
          <w:sz w:val="28"/>
          <w:szCs w:val="28"/>
        </w:rPr>
        <w:t>S</w:t>
      </w:r>
      <w:r w:rsidRPr="007E458F">
        <w:rPr>
          <w:rFonts w:asciiTheme="majorHAnsi" w:hAnsiTheme="majorHAnsi"/>
          <w:sz w:val="28"/>
          <w:szCs w:val="28"/>
        </w:rPr>
        <w:t>upplier product accounts will be updated after the tender and any products not approved will be deleted from the accounts so suppliers can see an up-to-date list of their approved live products until the next tender in 202</w:t>
      </w:r>
      <w:r w:rsidR="00E738E9">
        <w:rPr>
          <w:rFonts w:asciiTheme="majorHAnsi" w:hAnsiTheme="majorHAnsi"/>
          <w:sz w:val="28"/>
          <w:szCs w:val="28"/>
        </w:rPr>
        <w:t>7</w:t>
      </w:r>
    </w:p>
    <w:p w14:paraId="4F1A0776" w14:textId="77777777" w:rsidR="00B466B6" w:rsidRPr="007A0781" w:rsidRDefault="00B466B6" w:rsidP="00DA6A18">
      <w:pPr>
        <w:jc w:val="center"/>
        <w:rPr>
          <w:rFonts w:ascii="Calibri Light" w:eastAsia="Calibri" w:hAnsi="Calibri Light" w:cs="Calibri Light"/>
          <w:color w:val="000000" w:themeColor="text1"/>
          <w:sz w:val="28"/>
          <w:szCs w:val="28"/>
        </w:rPr>
      </w:pPr>
    </w:p>
    <w:p w14:paraId="3A693CCB" w14:textId="77777777" w:rsidR="00461502" w:rsidRPr="008C73EB" w:rsidRDefault="00461502" w:rsidP="00461502">
      <w:pPr>
        <w:rPr>
          <w:rFonts w:ascii="Calibri Light" w:eastAsia="Calibri" w:hAnsi="Calibri Light" w:cs="Calibri Light"/>
          <w:color w:val="7030A0"/>
          <w:sz w:val="28"/>
          <w:szCs w:val="28"/>
        </w:rPr>
      </w:pPr>
    </w:p>
    <w:p w14:paraId="4FF332C0" w14:textId="77777777" w:rsidR="005E4209" w:rsidRDefault="005E4209" w:rsidP="00461502">
      <w:pPr>
        <w:rPr>
          <w:rFonts w:ascii="Calibri Light" w:eastAsia="Calibri" w:hAnsi="Calibri Light" w:cs="Calibri Light"/>
          <w:b/>
          <w:bCs/>
          <w:sz w:val="28"/>
          <w:szCs w:val="28"/>
        </w:rPr>
      </w:pPr>
    </w:p>
    <w:p w14:paraId="45E6A0F8" w14:textId="77777777" w:rsidR="005E4209" w:rsidRDefault="005E4209" w:rsidP="00461502">
      <w:pPr>
        <w:rPr>
          <w:rFonts w:ascii="Calibri Light" w:eastAsia="Calibri" w:hAnsi="Calibri Light" w:cs="Calibri Light"/>
          <w:b/>
          <w:bCs/>
          <w:sz w:val="28"/>
          <w:szCs w:val="28"/>
        </w:rPr>
      </w:pPr>
    </w:p>
    <w:p w14:paraId="6E0744BF" w14:textId="77777777" w:rsidR="005E4209" w:rsidRPr="00461502" w:rsidRDefault="005E4209" w:rsidP="00461502">
      <w:pPr>
        <w:rPr>
          <w:rFonts w:ascii="Calibri Light" w:eastAsia="Calibri" w:hAnsi="Calibri Light" w:cs="Calibri Light"/>
          <w:b/>
          <w:bCs/>
          <w:sz w:val="28"/>
          <w:szCs w:val="28"/>
        </w:rPr>
      </w:pPr>
    </w:p>
    <w:p w14:paraId="40945A4A" w14:textId="77777777" w:rsidR="008C73EB" w:rsidRDefault="008C73EB" w:rsidP="000E6F7E">
      <w:pPr>
        <w:rPr>
          <w:rFonts w:ascii="Calibri Light" w:eastAsia="Calibri" w:hAnsi="Calibri Light" w:cs="Calibri Light"/>
          <w:sz w:val="28"/>
          <w:szCs w:val="28"/>
        </w:rPr>
      </w:pPr>
    </w:p>
    <w:p w14:paraId="1DD653D1" w14:textId="77777777" w:rsidR="002E0BEC" w:rsidRDefault="002E0BEC" w:rsidP="000E6F7E">
      <w:pPr>
        <w:rPr>
          <w:rFonts w:ascii="Calibri Light" w:eastAsia="Calibri" w:hAnsi="Calibri Light" w:cs="Calibri Light"/>
          <w:sz w:val="28"/>
          <w:szCs w:val="28"/>
        </w:rPr>
      </w:pPr>
    </w:p>
    <w:p w14:paraId="620E3461" w14:textId="77777777" w:rsidR="008C73EB" w:rsidRDefault="008C73EB" w:rsidP="004359FD">
      <w:pPr>
        <w:rPr>
          <w:rFonts w:ascii="Calibri Light" w:eastAsia="Calibri" w:hAnsi="Calibri Light" w:cs="Calibri Light"/>
          <w:sz w:val="28"/>
          <w:szCs w:val="28"/>
        </w:rPr>
      </w:pPr>
    </w:p>
    <w:p w14:paraId="5F141F12" w14:textId="77777777" w:rsidR="00A830CD" w:rsidRPr="00461502" w:rsidRDefault="00A830CD" w:rsidP="00E67B2D">
      <w:pPr>
        <w:rPr>
          <w:rFonts w:ascii="Calibri Light" w:eastAsia="Calibri" w:hAnsi="Calibri Light" w:cs="Calibri Light"/>
          <w:sz w:val="28"/>
          <w:szCs w:val="28"/>
        </w:rPr>
      </w:pPr>
    </w:p>
    <w:p w14:paraId="32C7C82E" w14:textId="73BEE079" w:rsidR="00461502" w:rsidRPr="002F3D0A" w:rsidRDefault="00461502" w:rsidP="002F3D0A">
      <w:pPr>
        <w:pStyle w:val="ListParagraph"/>
        <w:numPr>
          <w:ilvl w:val="0"/>
          <w:numId w:val="21"/>
        </w:numPr>
        <w:jc w:val="center"/>
        <w:rPr>
          <w:rFonts w:ascii="Calibri Light" w:eastAsia="Calibri" w:hAnsi="Calibri Light" w:cs="Calibri Light"/>
          <w:b/>
          <w:sz w:val="28"/>
          <w:szCs w:val="28"/>
        </w:rPr>
      </w:pPr>
      <w:bookmarkStart w:id="6" w:name="TheBeerCompanyProductAccount"/>
      <w:r w:rsidRPr="002F3D0A">
        <w:rPr>
          <w:rFonts w:ascii="Calibri Light" w:eastAsia="Calibri" w:hAnsi="Calibri Light" w:cs="Calibri Light"/>
          <w:b/>
          <w:sz w:val="28"/>
          <w:szCs w:val="28"/>
          <w:u w:val="single"/>
        </w:rPr>
        <w:t>The Beer Company Product Account</w:t>
      </w:r>
    </w:p>
    <w:bookmarkEnd w:id="6"/>
    <w:p w14:paraId="355765E1" w14:textId="77777777" w:rsidR="00461502" w:rsidRPr="00461502" w:rsidRDefault="00461502" w:rsidP="00461502">
      <w:pPr>
        <w:rPr>
          <w:rFonts w:ascii="Calibri Light" w:eastAsia="Calibri" w:hAnsi="Calibri Light" w:cs="Calibri Light"/>
          <w:b/>
          <w:sz w:val="28"/>
          <w:szCs w:val="28"/>
        </w:rPr>
      </w:pPr>
    </w:p>
    <w:p w14:paraId="74EC2D8F" w14:textId="30164E0D" w:rsidR="00461502" w:rsidRPr="00E67B2D" w:rsidRDefault="00E67B2D" w:rsidP="00461502">
      <w:pPr>
        <w:rPr>
          <w:rFonts w:ascii="Calibri Light" w:eastAsia="Calibri" w:hAnsi="Calibri Light" w:cs="Calibri Light"/>
          <w:sz w:val="28"/>
          <w:szCs w:val="28"/>
        </w:rPr>
      </w:pPr>
      <w:r>
        <w:rPr>
          <w:rFonts w:ascii="Calibri Light" w:eastAsia="Calibri" w:hAnsi="Calibri Light" w:cs="Calibri Light"/>
          <w:sz w:val="28"/>
          <w:szCs w:val="28"/>
        </w:rPr>
        <w:t>A</w:t>
      </w:r>
      <w:r w:rsidR="00461502" w:rsidRPr="00461502">
        <w:rPr>
          <w:rFonts w:ascii="Calibri Light" w:eastAsia="Calibri" w:hAnsi="Calibri Light" w:cs="Calibri Light"/>
          <w:sz w:val="28"/>
          <w:szCs w:val="28"/>
        </w:rPr>
        <w:t>lways log in to your product account via the main Beer Company website</w:t>
      </w:r>
      <w:r>
        <w:rPr>
          <w:rFonts w:ascii="Calibri Light" w:eastAsia="Calibri" w:hAnsi="Calibri Light" w:cs="Calibri Light"/>
          <w:sz w:val="28"/>
          <w:szCs w:val="28"/>
        </w:rPr>
        <w:t xml:space="preserve"> as t</w:t>
      </w:r>
      <w:r w:rsidR="00461502" w:rsidRPr="00461502">
        <w:rPr>
          <w:rFonts w:ascii="Calibri Light" w:eastAsia="Calibri" w:hAnsi="Calibri Light" w:cs="Calibri Light"/>
          <w:sz w:val="28"/>
          <w:szCs w:val="28"/>
        </w:rPr>
        <w:t xml:space="preserve">he main page for each client will provide all new information including tenders and timescales </w:t>
      </w:r>
      <w:r>
        <w:rPr>
          <w:rFonts w:ascii="Calibri Light" w:eastAsia="Calibri" w:hAnsi="Calibri Light" w:cs="Calibri Light"/>
          <w:sz w:val="28"/>
          <w:szCs w:val="28"/>
        </w:rPr>
        <w:t>and</w:t>
      </w:r>
      <w:r w:rsidR="00461502" w:rsidRPr="00461502">
        <w:rPr>
          <w:rFonts w:ascii="Calibri Light" w:eastAsia="Calibri" w:hAnsi="Calibri Light" w:cs="Calibri Light"/>
          <w:sz w:val="28"/>
          <w:szCs w:val="28"/>
        </w:rPr>
        <w:t xml:space="preserve"> </w:t>
      </w:r>
      <w:r w:rsidR="00461502" w:rsidRPr="00461502">
        <w:rPr>
          <w:rFonts w:ascii="Calibri Light" w:eastAsia="Calibri" w:hAnsi="Calibri Light" w:cs="Calibri Light"/>
          <w:color w:val="000000"/>
          <w:sz w:val="28"/>
          <w:szCs w:val="28"/>
        </w:rPr>
        <w:t xml:space="preserve">give you any updates from head office </w:t>
      </w:r>
    </w:p>
    <w:p w14:paraId="7D3AF8C3" w14:textId="77777777" w:rsidR="00BE752B" w:rsidRPr="00BE752B" w:rsidRDefault="00BE752B" w:rsidP="00B845B4">
      <w:pPr>
        <w:rPr>
          <w:rFonts w:ascii="Calibri Light" w:eastAsia="Calibri" w:hAnsi="Calibri Light" w:cs="Calibri Light"/>
          <w:sz w:val="28"/>
          <w:szCs w:val="28"/>
        </w:rPr>
      </w:pPr>
    </w:p>
    <w:p w14:paraId="242B0695" w14:textId="6E845CA1" w:rsidR="00BE752B" w:rsidRDefault="00BE752B" w:rsidP="00BE752B">
      <w:pPr>
        <w:rPr>
          <w:rFonts w:ascii="Calibri Light" w:eastAsia="Calibri" w:hAnsi="Calibri Light" w:cs="Calibri Light"/>
          <w:sz w:val="28"/>
          <w:szCs w:val="28"/>
        </w:rPr>
      </w:pPr>
      <w:r w:rsidRPr="00BE752B">
        <w:rPr>
          <w:rFonts w:ascii="Calibri Light" w:eastAsia="Calibri" w:hAnsi="Calibri Light" w:cs="Calibri Light"/>
          <w:b/>
          <w:bCs/>
          <w:sz w:val="28"/>
          <w:szCs w:val="28"/>
        </w:rPr>
        <w:t>The Product Account is not a live system</w:t>
      </w:r>
      <w:r w:rsidR="00E67B2D">
        <w:rPr>
          <w:rFonts w:ascii="Calibri Light" w:eastAsia="Calibri" w:hAnsi="Calibri Light" w:cs="Calibri Light"/>
          <w:sz w:val="28"/>
          <w:szCs w:val="28"/>
        </w:rPr>
        <w:t xml:space="preserve"> it </w:t>
      </w:r>
      <w:r w:rsidRPr="00BE752B">
        <w:rPr>
          <w:rFonts w:ascii="Calibri Light" w:eastAsia="Calibri" w:hAnsi="Calibri Light" w:cs="Calibri Light"/>
          <w:sz w:val="28"/>
          <w:szCs w:val="28"/>
        </w:rPr>
        <w:t>is a database of information tendered by supplier</w:t>
      </w:r>
      <w:r w:rsidR="003E7689">
        <w:rPr>
          <w:rFonts w:ascii="Calibri Light" w:eastAsia="Calibri" w:hAnsi="Calibri Light" w:cs="Calibri Light"/>
          <w:sz w:val="28"/>
          <w:szCs w:val="28"/>
        </w:rPr>
        <w:t>’</w:t>
      </w:r>
      <w:r w:rsidRPr="00BE752B">
        <w:rPr>
          <w:rFonts w:ascii="Calibri Light" w:eastAsia="Calibri" w:hAnsi="Calibri Light" w:cs="Calibri Light"/>
          <w:sz w:val="28"/>
          <w:szCs w:val="28"/>
        </w:rPr>
        <w:t xml:space="preserve">s that can be downloaded at an agreed time and sent to The </w:t>
      </w:r>
      <w:r>
        <w:rPr>
          <w:rFonts w:ascii="Calibri Light" w:eastAsia="Calibri" w:hAnsi="Calibri Light" w:cs="Calibri Light"/>
          <w:sz w:val="28"/>
          <w:szCs w:val="28"/>
        </w:rPr>
        <w:t>Stonegate Group</w:t>
      </w:r>
      <w:r w:rsidRPr="00BE752B">
        <w:rPr>
          <w:rFonts w:ascii="Calibri Light" w:eastAsia="Calibri" w:hAnsi="Calibri Light" w:cs="Calibri Light"/>
          <w:sz w:val="28"/>
          <w:szCs w:val="28"/>
        </w:rPr>
        <w:t xml:space="preserve"> Procurement team to review products/pricing</w:t>
      </w:r>
    </w:p>
    <w:p w14:paraId="1BFCF6E5" w14:textId="77777777" w:rsidR="00E67B2D" w:rsidRDefault="00E67B2D" w:rsidP="00BE752B">
      <w:pPr>
        <w:rPr>
          <w:rFonts w:ascii="Calibri Light" w:eastAsia="Calibri" w:hAnsi="Calibri Light" w:cs="Calibri Light"/>
          <w:sz w:val="28"/>
          <w:szCs w:val="28"/>
        </w:rPr>
      </w:pPr>
    </w:p>
    <w:p w14:paraId="3E1EC87D" w14:textId="7612AA0E" w:rsidR="00E67B2D" w:rsidRPr="00E67B2D" w:rsidRDefault="00E67B2D" w:rsidP="00BE752B">
      <w:pPr>
        <w:rPr>
          <w:rFonts w:ascii="Calibri Light" w:eastAsia="Calibri" w:hAnsi="Calibri Light" w:cs="Calibri Light"/>
          <w:b/>
          <w:bCs/>
          <w:sz w:val="28"/>
          <w:szCs w:val="28"/>
        </w:rPr>
      </w:pPr>
      <w:r w:rsidRPr="00E67B2D">
        <w:rPr>
          <w:rFonts w:ascii="Calibri Light" w:eastAsia="Calibri" w:hAnsi="Calibri Light" w:cs="Calibri Light"/>
          <w:b/>
          <w:bCs/>
          <w:sz w:val="28"/>
          <w:szCs w:val="28"/>
        </w:rPr>
        <w:t>Product Updates</w:t>
      </w:r>
    </w:p>
    <w:p w14:paraId="2E972F87" w14:textId="22C896FB" w:rsidR="004A3C94" w:rsidRDefault="004A3C94" w:rsidP="00BE752B">
      <w:pPr>
        <w:rPr>
          <w:rFonts w:ascii="Calibri Light" w:eastAsia="Calibri" w:hAnsi="Calibri Light" w:cs="Calibri Light"/>
          <w:sz w:val="28"/>
          <w:szCs w:val="28"/>
        </w:rPr>
      </w:pPr>
      <w:r>
        <w:rPr>
          <w:rFonts w:ascii="Calibri Light" w:eastAsia="Calibri" w:hAnsi="Calibri Light" w:cs="Calibri Light"/>
          <w:sz w:val="28"/>
          <w:szCs w:val="28"/>
        </w:rPr>
        <w:t>Details cannot be changed on any product that has previously been approved as it has been allocated a product code which reflects this information</w:t>
      </w:r>
      <w:r w:rsidR="00411F95">
        <w:rPr>
          <w:rFonts w:ascii="Calibri Light" w:eastAsia="Calibri" w:hAnsi="Calibri Light" w:cs="Calibri Light"/>
          <w:sz w:val="28"/>
          <w:szCs w:val="28"/>
        </w:rPr>
        <w:t xml:space="preserve"> and is also linked to the Stonegate Group systems</w:t>
      </w:r>
      <w:r>
        <w:rPr>
          <w:rFonts w:ascii="Calibri Light" w:eastAsia="Calibri" w:hAnsi="Calibri Light" w:cs="Calibri Light"/>
          <w:sz w:val="28"/>
          <w:szCs w:val="28"/>
        </w:rPr>
        <w:t>, these include</w:t>
      </w:r>
    </w:p>
    <w:p w14:paraId="2EE0EF9D" w14:textId="2099B013" w:rsidR="00E67B2D" w:rsidRDefault="00E67B2D" w:rsidP="00E67B2D">
      <w:pPr>
        <w:pStyle w:val="ListParagraph"/>
        <w:numPr>
          <w:ilvl w:val="0"/>
          <w:numId w:val="2"/>
        </w:numPr>
        <w:rPr>
          <w:rFonts w:ascii="Calibri Light" w:eastAsia="Calibri" w:hAnsi="Calibri Light" w:cs="Calibri Light"/>
          <w:sz w:val="28"/>
          <w:szCs w:val="28"/>
        </w:rPr>
      </w:pPr>
      <w:r>
        <w:rPr>
          <w:rFonts w:ascii="Calibri Light" w:eastAsia="Calibri" w:hAnsi="Calibri Light" w:cs="Calibri Light"/>
          <w:sz w:val="28"/>
          <w:szCs w:val="28"/>
        </w:rPr>
        <w:t>ABV</w:t>
      </w:r>
    </w:p>
    <w:p w14:paraId="23238D5D" w14:textId="7C71BAD1" w:rsidR="00E67B2D" w:rsidRDefault="00E67B2D" w:rsidP="00E67B2D">
      <w:pPr>
        <w:pStyle w:val="ListParagraph"/>
        <w:numPr>
          <w:ilvl w:val="0"/>
          <w:numId w:val="2"/>
        </w:numPr>
        <w:rPr>
          <w:rFonts w:ascii="Calibri Light" w:eastAsia="Calibri" w:hAnsi="Calibri Light" w:cs="Calibri Light"/>
          <w:sz w:val="28"/>
          <w:szCs w:val="28"/>
        </w:rPr>
      </w:pPr>
      <w:r>
        <w:rPr>
          <w:rFonts w:ascii="Calibri Light" w:eastAsia="Calibri" w:hAnsi="Calibri Light" w:cs="Calibri Light"/>
          <w:sz w:val="28"/>
          <w:szCs w:val="28"/>
        </w:rPr>
        <w:t>Beer Name</w:t>
      </w:r>
    </w:p>
    <w:p w14:paraId="7E342BE8" w14:textId="650D371C" w:rsidR="00E67B2D" w:rsidRDefault="00E67B2D" w:rsidP="00E67B2D">
      <w:pPr>
        <w:pStyle w:val="ListParagraph"/>
        <w:numPr>
          <w:ilvl w:val="0"/>
          <w:numId w:val="2"/>
        </w:numPr>
        <w:rPr>
          <w:rFonts w:ascii="Calibri Light" w:eastAsia="Calibri" w:hAnsi="Calibri Light" w:cs="Calibri Light"/>
          <w:sz w:val="28"/>
          <w:szCs w:val="28"/>
        </w:rPr>
      </w:pPr>
      <w:r>
        <w:rPr>
          <w:rFonts w:ascii="Calibri Light" w:eastAsia="Calibri" w:hAnsi="Calibri Light" w:cs="Calibri Light"/>
          <w:sz w:val="28"/>
          <w:szCs w:val="28"/>
        </w:rPr>
        <w:t>Brewery</w:t>
      </w:r>
    </w:p>
    <w:p w14:paraId="1AE205AD" w14:textId="06BF673E" w:rsidR="00E67B2D" w:rsidRDefault="00E67B2D" w:rsidP="00E67B2D">
      <w:pPr>
        <w:pStyle w:val="ListParagraph"/>
        <w:numPr>
          <w:ilvl w:val="0"/>
          <w:numId w:val="2"/>
        </w:numPr>
        <w:rPr>
          <w:rFonts w:ascii="Calibri Light" w:eastAsia="Calibri" w:hAnsi="Calibri Light" w:cs="Calibri Light"/>
          <w:sz w:val="28"/>
          <w:szCs w:val="28"/>
        </w:rPr>
      </w:pPr>
      <w:r>
        <w:rPr>
          <w:rFonts w:ascii="Calibri Light" w:eastAsia="Calibri" w:hAnsi="Calibri Light" w:cs="Calibri Light"/>
          <w:sz w:val="28"/>
          <w:szCs w:val="28"/>
        </w:rPr>
        <w:t>Style</w:t>
      </w:r>
    </w:p>
    <w:p w14:paraId="29E8B87C" w14:textId="16FA2C45" w:rsidR="00E67B2D" w:rsidRDefault="00E67B2D" w:rsidP="00E67B2D">
      <w:pPr>
        <w:pStyle w:val="ListParagraph"/>
        <w:numPr>
          <w:ilvl w:val="0"/>
          <w:numId w:val="2"/>
        </w:numPr>
        <w:rPr>
          <w:rFonts w:ascii="Calibri Light" w:eastAsia="Calibri" w:hAnsi="Calibri Light" w:cs="Calibri Light"/>
          <w:sz w:val="28"/>
          <w:szCs w:val="28"/>
        </w:rPr>
      </w:pPr>
      <w:r>
        <w:rPr>
          <w:rFonts w:ascii="Calibri Light" w:eastAsia="Calibri" w:hAnsi="Calibri Light" w:cs="Calibri Light"/>
          <w:sz w:val="28"/>
          <w:szCs w:val="28"/>
        </w:rPr>
        <w:t>Container Size</w:t>
      </w:r>
    </w:p>
    <w:p w14:paraId="276C02B4" w14:textId="77777777" w:rsidR="00B52EA5" w:rsidRDefault="00B52EA5" w:rsidP="00BE752B">
      <w:pPr>
        <w:rPr>
          <w:rFonts w:ascii="Calibri Light" w:eastAsia="Calibri" w:hAnsi="Calibri Light" w:cs="Calibri Light"/>
          <w:sz w:val="28"/>
          <w:szCs w:val="28"/>
        </w:rPr>
      </w:pPr>
    </w:p>
    <w:p w14:paraId="114C90A3" w14:textId="38A9615C" w:rsidR="00B845B4" w:rsidRDefault="00E67B2D" w:rsidP="00B52EA5">
      <w:pPr>
        <w:rPr>
          <w:rFonts w:ascii="Calibri Light" w:eastAsia="Calibri" w:hAnsi="Calibri Light" w:cs="Calibri Light"/>
          <w:bCs/>
          <w:sz w:val="28"/>
          <w:szCs w:val="28"/>
        </w:rPr>
      </w:pPr>
      <w:r w:rsidRPr="00E67B2D">
        <w:rPr>
          <w:rFonts w:ascii="Calibri Light" w:eastAsia="Calibri" w:hAnsi="Calibri Light" w:cs="Calibri Light"/>
          <w:bCs/>
          <w:sz w:val="28"/>
          <w:szCs w:val="28"/>
        </w:rPr>
        <w:t>If any of the details above change</w:t>
      </w:r>
      <w:r w:rsidR="004B533B">
        <w:rPr>
          <w:rFonts w:ascii="Calibri Light" w:eastAsia="Calibri" w:hAnsi="Calibri Light" w:cs="Calibri Light"/>
          <w:bCs/>
          <w:sz w:val="28"/>
          <w:szCs w:val="28"/>
        </w:rPr>
        <w:t>,</w:t>
      </w:r>
      <w:r w:rsidRPr="00E67B2D">
        <w:rPr>
          <w:rFonts w:ascii="Calibri Light" w:eastAsia="Calibri" w:hAnsi="Calibri Light" w:cs="Calibri Light"/>
          <w:bCs/>
          <w:sz w:val="28"/>
          <w:szCs w:val="28"/>
        </w:rPr>
        <w:t xml:space="preserve"> a new product must be set up as ‘New Beer</w:t>
      </w:r>
      <w:r>
        <w:rPr>
          <w:rFonts w:ascii="Calibri Light" w:eastAsia="Calibri" w:hAnsi="Calibri Light" w:cs="Calibri Light"/>
          <w:bCs/>
          <w:sz w:val="28"/>
          <w:szCs w:val="28"/>
        </w:rPr>
        <w:t>’</w:t>
      </w:r>
    </w:p>
    <w:p w14:paraId="1832FF8C" w14:textId="77777777" w:rsidR="00E67B2D" w:rsidRDefault="00E67B2D" w:rsidP="00B52EA5">
      <w:pPr>
        <w:rPr>
          <w:rFonts w:ascii="Calibri Light" w:eastAsia="Calibri" w:hAnsi="Calibri Light" w:cs="Calibri Light"/>
          <w:bCs/>
          <w:sz w:val="28"/>
          <w:szCs w:val="28"/>
        </w:rPr>
      </w:pPr>
    </w:p>
    <w:p w14:paraId="5C85ACC7" w14:textId="74BBEEF7" w:rsidR="00E67B2D" w:rsidRDefault="00E67B2D" w:rsidP="00B52EA5">
      <w:pPr>
        <w:rPr>
          <w:rFonts w:ascii="Calibri Light" w:eastAsia="Calibri" w:hAnsi="Calibri Light" w:cs="Calibri Light"/>
          <w:bCs/>
          <w:sz w:val="28"/>
          <w:szCs w:val="28"/>
        </w:rPr>
      </w:pPr>
      <w:r>
        <w:rPr>
          <w:rFonts w:ascii="Calibri Light" w:eastAsia="Calibri" w:hAnsi="Calibri Light" w:cs="Calibri Light"/>
          <w:bCs/>
          <w:sz w:val="28"/>
          <w:szCs w:val="28"/>
        </w:rPr>
        <w:t xml:space="preserve">Unfortunately, any products that are found to have details different to those set up in the product code will need to be deleted from the system </w:t>
      </w:r>
    </w:p>
    <w:p w14:paraId="2A0BB1D2" w14:textId="77777777" w:rsidR="004A3C94" w:rsidRDefault="004A3C94" w:rsidP="00B52EA5">
      <w:pPr>
        <w:rPr>
          <w:rFonts w:ascii="Calibri Light" w:eastAsia="Calibri" w:hAnsi="Calibri Light" w:cs="Calibri Light"/>
          <w:bCs/>
          <w:sz w:val="28"/>
          <w:szCs w:val="28"/>
        </w:rPr>
      </w:pPr>
    </w:p>
    <w:p w14:paraId="3E783199" w14:textId="6F3A41EF" w:rsidR="004A3C94" w:rsidRDefault="004A3C94" w:rsidP="00B52EA5">
      <w:pPr>
        <w:rPr>
          <w:rFonts w:ascii="Calibri Light" w:eastAsia="Calibri" w:hAnsi="Calibri Light" w:cs="Calibri Light"/>
          <w:bCs/>
          <w:sz w:val="28"/>
          <w:szCs w:val="28"/>
        </w:rPr>
      </w:pPr>
      <w:r>
        <w:rPr>
          <w:rFonts w:ascii="Calibri Light" w:eastAsia="Calibri" w:hAnsi="Calibri Light" w:cs="Calibri Light"/>
          <w:bCs/>
          <w:sz w:val="28"/>
          <w:szCs w:val="28"/>
        </w:rPr>
        <w:t>Product pricing can only be changed as part of the annual tender</w:t>
      </w:r>
    </w:p>
    <w:p w14:paraId="2B9514C5" w14:textId="77777777" w:rsidR="00C404D0" w:rsidRDefault="00C404D0" w:rsidP="00B52EA5">
      <w:pPr>
        <w:rPr>
          <w:rFonts w:ascii="Calibri Light" w:eastAsia="Calibri" w:hAnsi="Calibri Light" w:cs="Calibri Light"/>
          <w:bCs/>
          <w:sz w:val="28"/>
          <w:szCs w:val="28"/>
        </w:rPr>
      </w:pPr>
    </w:p>
    <w:p w14:paraId="73948AAE" w14:textId="6B761524" w:rsidR="00C404D0" w:rsidRPr="00E67B2D" w:rsidRDefault="00C404D0" w:rsidP="00B52EA5">
      <w:pPr>
        <w:rPr>
          <w:rFonts w:ascii="Calibri Light" w:eastAsia="Calibri" w:hAnsi="Calibri Light" w:cs="Calibri Light"/>
          <w:bCs/>
          <w:sz w:val="28"/>
          <w:szCs w:val="28"/>
        </w:rPr>
      </w:pPr>
      <w:r>
        <w:rPr>
          <w:rFonts w:ascii="Calibri Light" w:eastAsia="Calibri" w:hAnsi="Calibri Light" w:cs="Calibri Light"/>
          <w:bCs/>
          <w:sz w:val="28"/>
          <w:szCs w:val="28"/>
        </w:rPr>
        <w:t xml:space="preserve">If </w:t>
      </w:r>
      <w:r w:rsidR="00C52EEC">
        <w:rPr>
          <w:rFonts w:ascii="Calibri Light" w:eastAsia="Calibri" w:hAnsi="Calibri Light" w:cs="Calibri Light"/>
          <w:bCs/>
          <w:sz w:val="28"/>
          <w:szCs w:val="28"/>
        </w:rPr>
        <w:t xml:space="preserve">there is a change of ownership at your brewery that means a change in </w:t>
      </w:r>
      <w:r w:rsidR="00A801AE">
        <w:rPr>
          <w:rFonts w:ascii="Calibri Light" w:eastAsia="Calibri" w:hAnsi="Calibri Light" w:cs="Calibri Light"/>
          <w:bCs/>
          <w:sz w:val="28"/>
          <w:szCs w:val="28"/>
        </w:rPr>
        <w:t xml:space="preserve">Company number, </w:t>
      </w:r>
      <w:r w:rsidR="00C52EEC">
        <w:rPr>
          <w:rFonts w:ascii="Calibri Light" w:eastAsia="Calibri" w:hAnsi="Calibri Light" w:cs="Calibri Light"/>
          <w:bCs/>
          <w:sz w:val="28"/>
          <w:szCs w:val="28"/>
        </w:rPr>
        <w:t>VAT or AWRS</w:t>
      </w:r>
      <w:r w:rsidR="00A801AE">
        <w:rPr>
          <w:rFonts w:ascii="Calibri Light" w:eastAsia="Calibri" w:hAnsi="Calibri Light" w:cs="Calibri Light"/>
          <w:bCs/>
          <w:sz w:val="28"/>
          <w:szCs w:val="28"/>
        </w:rPr>
        <w:t xml:space="preserve"> numbers,</w:t>
      </w:r>
      <w:r w:rsidR="003C3433">
        <w:rPr>
          <w:rFonts w:ascii="Calibri Light" w:eastAsia="Calibri" w:hAnsi="Calibri Light" w:cs="Calibri Light"/>
          <w:bCs/>
          <w:sz w:val="28"/>
          <w:szCs w:val="28"/>
        </w:rPr>
        <w:t xml:space="preserve"> you would need to be removed from supply until the next tender</w:t>
      </w:r>
    </w:p>
    <w:p w14:paraId="2059C6C9" w14:textId="77777777" w:rsidR="00054867" w:rsidRDefault="00054867" w:rsidP="00B52EA5">
      <w:pPr>
        <w:rPr>
          <w:rFonts w:ascii="Calibri Light" w:eastAsia="Calibri" w:hAnsi="Calibri Light" w:cs="Calibri Light"/>
          <w:b/>
          <w:sz w:val="28"/>
          <w:szCs w:val="28"/>
        </w:rPr>
      </w:pPr>
    </w:p>
    <w:p w14:paraId="03C7E9C6" w14:textId="63D3A8D9" w:rsidR="0087784F" w:rsidRDefault="00054867" w:rsidP="00B52EA5">
      <w:pPr>
        <w:rPr>
          <w:rFonts w:asciiTheme="majorHAnsi" w:hAnsiTheme="majorHAnsi"/>
          <w:sz w:val="28"/>
          <w:szCs w:val="28"/>
        </w:rPr>
      </w:pPr>
      <w:r w:rsidRPr="005C6074">
        <w:rPr>
          <w:rFonts w:asciiTheme="majorHAnsi" w:hAnsiTheme="majorHAnsi"/>
          <w:sz w:val="28"/>
          <w:szCs w:val="28"/>
        </w:rPr>
        <w:t>If the allergen details change on an existing beer,</w:t>
      </w:r>
      <w:r w:rsidR="0064233E">
        <w:rPr>
          <w:rFonts w:asciiTheme="majorHAnsi" w:hAnsiTheme="majorHAnsi"/>
          <w:sz w:val="28"/>
          <w:szCs w:val="28"/>
        </w:rPr>
        <w:t xml:space="preserve"> </w:t>
      </w:r>
      <w:r w:rsidRPr="005C6074">
        <w:rPr>
          <w:rFonts w:asciiTheme="majorHAnsi" w:hAnsiTheme="majorHAnsi"/>
          <w:sz w:val="28"/>
          <w:szCs w:val="28"/>
        </w:rPr>
        <w:t xml:space="preserve">update your product account and e-mail </w:t>
      </w:r>
      <w:hyperlink r:id="rId14" w:history="1">
        <w:r w:rsidRPr="005C6074">
          <w:rPr>
            <w:rStyle w:val="Hyperlink"/>
            <w:rFonts w:asciiTheme="majorHAnsi" w:hAnsiTheme="majorHAnsi"/>
            <w:sz w:val="28"/>
            <w:szCs w:val="28"/>
          </w:rPr>
          <w:t>Stonegate@thebeercompany.co.uk</w:t>
        </w:r>
      </w:hyperlink>
      <w:r w:rsidRPr="005C6074">
        <w:rPr>
          <w:rFonts w:asciiTheme="majorHAnsi" w:hAnsiTheme="majorHAnsi"/>
          <w:sz w:val="28"/>
          <w:szCs w:val="28"/>
        </w:rPr>
        <w:t xml:space="preserve"> to notify us of the change so we can let The Stonegate group know to update their allergen systems </w:t>
      </w:r>
    </w:p>
    <w:p w14:paraId="0569AD5A" w14:textId="77777777" w:rsidR="0064233E" w:rsidRDefault="0064233E" w:rsidP="00B52EA5">
      <w:pPr>
        <w:rPr>
          <w:rFonts w:asciiTheme="majorHAnsi" w:hAnsiTheme="majorHAnsi"/>
          <w:sz w:val="28"/>
          <w:szCs w:val="28"/>
        </w:rPr>
      </w:pPr>
    </w:p>
    <w:p w14:paraId="2F09A76A" w14:textId="77777777" w:rsidR="0064233E" w:rsidRDefault="0064233E" w:rsidP="00B52EA5">
      <w:pPr>
        <w:rPr>
          <w:rFonts w:asciiTheme="majorHAnsi" w:hAnsiTheme="majorHAnsi"/>
          <w:sz w:val="28"/>
          <w:szCs w:val="28"/>
        </w:rPr>
      </w:pPr>
    </w:p>
    <w:p w14:paraId="602954D0" w14:textId="092DAA19" w:rsidR="0064233E" w:rsidRDefault="002D211B" w:rsidP="00B52EA5">
      <w:pPr>
        <w:rPr>
          <w:rFonts w:asciiTheme="majorHAnsi" w:hAnsiTheme="majorHAnsi"/>
          <w:sz w:val="28"/>
          <w:szCs w:val="28"/>
        </w:rPr>
      </w:pPr>
      <w:r>
        <w:rPr>
          <w:rFonts w:asciiTheme="majorHAnsi" w:hAnsiTheme="majorHAnsi"/>
          <w:sz w:val="28"/>
          <w:szCs w:val="28"/>
        </w:rPr>
        <w:t>This video shows the process of adding a product to your account</w:t>
      </w:r>
      <w:r w:rsidR="00773E62">
        <w:rPr>
          <w:rFonts w:asciiTheme="majorHAnsi" w:hAnsiTheme="majorHAnsi"/>
          <w:sz w:val="28"/>
          <w:szCs w:val="28"/>
        </w:rPr>
        <w:t xml:space="preserve"> and what to take particular care on before submitting </w:t>
      </w:r>
      <w:hyperlink r:id="rId15" w:history="1">
        <w:r w:rsidR="00773E62" w:rsidRPr="00AA166A">
          <w:rPr>
            <w:rStyle w:val="Hyperlink"/>
            <w:rFonts w:asciiTheme="majorHAnsi" w:hAnsiTheme="majorHAnsi"/>
            <w:sz w:val="28"/>
            <w:szCs w:val="28"/>
          </w:rPr>
          <w:t>https://youtu.be/3vwA7k662Oo</w:t>
        </w:r>
      </w:hyperlink>
    </w:p>
    <w:p w14:paraId="5687FEC0" w14:textId="77777777" w:rsidR="00773E62" w:rsidRDefault="00773E62" w:rsidP="00B52EA5">
      <w:pPr>
        <w:rPr>
          <w:rFonts w:asciiTheme="majorHAnsi" w:hAnsiTheme="majorHAnsi"/>
          <w:sz w:val="28"/>
          <w:szCs w:val="28"/>
        </w:rPr>
      </w:pPr>
    </w:p>
    <w:p w14:paraId="5F0070B1" w14:textId="77777777" w:rsidR="0064233E" w:rsidRDefault="0064233E" w:rsidP="00B52EA5">
      <w:pPr>
        <w:rPr>
          <w:rFonts w:asciiTheme="majorHAnsi" w:hAnsiTheme="majorHAnsi"/>
          <w:sz w:val="28"/>
          <w:szCs w:val="28"/>
        </w:rPr>
      </w:pPr>
    </w:p>
    <w:p w14:paraId="044BEB07" w14:textId="77777777" w:rsidR="0064233E" w:rsidRDefault="0064233E" w:rsidP="00B52EA5">
      <w:pPr>
        <w:rPr>
          <w:rFonts w:asciiTheme="majorHAnsi" w:hAnsiTheme="majorHAnsi"/>
          <w:sz w:val="28"/>
          <w:szCs w:val="28"/>
        </w:rPr>
      </w:pPr>
    </w:p>
    <w:p w14:paraId="3B3C4DC4" w14:textId="77777777" w:rsidR="0064233E" w:rsidRDefault="0064233E" w:rsidP="00B52EA5">
      <w:pPr>
        <w:rPr>
          <w:rFonts w:asciiTheme="majorHAnsi" w:hAnsiTheme="majorHAnsi"/>
          <w:sz w:val="28"/>
          <w:szCs w:val="28"/>
        </w:rPr>
      </w:pPr>
    </w:p>
    <w:p w14:paraId="7A2BADD0" w14:textId="77777777" w:rsidR="004359FD" w:rsidRDefault="004359FD" w:rsidP="00B52EA5">
      <w:pPr>
        <w:rPr>
          <w:rFonts w:asciiTheme="majorHAnsi" w:hAnsiTheme="majorHAnsi"/>
          <w:sz w:val="28"/>
          <w:szCs w:val="28"/>
        </w:rPr>
      </w:pPr>
    </w:p>
    <w:p w14:paraId="1A26A8EB" w14:textId="77777777" w:rsidR="002E0BEC" w:rsidRDefault="002E0BEC" w:rsidP="00B52EA5">
      <w:pPr>
        <w:rPr>
          <w:rFonts w:asciiTheme="majorHAnsi" w:hAnsiTheme="majorHAnsi"/>
          <w:sz w:val="28"/>
          <w:szCs w:val="28"/>
        </w:rPr>
      </w:pPr>
    </w:p>
    <w:p w14:paraId="0406713F" w14:textId="77777777" w:rsidR="002E0BEC" w:rsidRDefault="002E0BEC" w:rsidP="00B52EA5">
      <w:pPr>
        <w:rPr>
          <w:rFonts w:asciiTheme="majorHAnsi" w:hAnsiTheme="majorHAnsi"/>
          <w:sz w:val="28"/>
          <w:szCs w:val="28"/>
        </w:rPr>
      </w:pPr>
    </w:p>
    <w:p w14:paraId="79E97101" w14:textId="77777777" w:rsidR="00B466B6" w:rsidRDefault="00B466B6" w:rsidP="00244D3B">
      <w:pPr>
        <w:rPr>
          <w:rFonts w:asciiTheme="majorHAnsi" w:hAnsiTheme="majorHAnsi"/>
          <w:sz w:val="28"/>
          <w:szCs w:val="28"/>
        </w:rPr>
      </w:pPr>
    </w:p>
    <w:p w14:paraId="27B6D98C" w14:textId="30F9F7A6" w:rsidR="006B0D44" w:rsidRPr="002F3D0A" w:rsidRDefault="006B0D44" w:rsidP="002F3D0A">
      <w:pPr>
        <w:pStyle w:val="ListParagraph"/>
        <w:numPr>
          <w:ilvl w:val="0"/>
          <w:numId w:val="21"/>
        </w:numPr>
        <w:jc w:val="center"/>
        <w:rPr>
          <w:rFonts w:asciiTheme="majorHAnsi" w:hAnsiTheme="majorHAnsi"/>
          <w:b/>
          <w:bCs/>
          <w:sz w:val="28"/>
          <w:szCs w:val="28"/>
          <w:u w:val="single"/>
        </w:rPr>
      </w:pPr>
      <w:bookmarkStart w:id="7" w:name="SeasonalBeers"/>
      <w:r w:rsidRPr="002F3D0A">
        <w:rPr>
          <w:rFonts w:asciiTheme="majorHAnsi" w:hAnsiTheme="majorHAnsi"/>
          <w:b/>
          <w:bCs/>
          <w:sz w:val="28"/>
          <w:szCs w:val="28"/>
          <w:u w:val="single"/>
        </w:rPr>
        <w:t>Seasonal Beers</w:t>
      </w:r>
    </w:p>
    <w:bookmarkEnd w:id="7"/>
    <w:p w14:paraId="77B4CC79" w14:textId="77777777" w:rsidR="00285EA6" w:rsidRDefault="00285EA6" w:rsidP="00285EA6">
      <w:pPr>
        <w:jc w:val="center"/>
        <w:rPr>
          <w:rFonts w:asciiTheme="majorHAnsi" w:hAnsiTheme="majorHAnsi"/>
          <w:b/>
          <w:bCs/>
          <w:sz w:val="28"/>
          <w:szCs w:val="28"/>
        </w:rPr>
      </w:pPr>
    </w:p>
    <w:p w14:paraId="7D4DF547" w14:textId="6E70061E" w:rsidR="00946D39" w:rsidRPr="005C6074" w:rsidRDefault="00946D39" w:rsidP="00946D39">
      <w:pPr>
        <w:rPr>
          <w:rFonts w:asciiTheme="majorHAnsi" w:hAnsiTheme="majorHAnsi"/>
          <w:sz w:val="28"/>
          <w:szCs w:val="28"/>
        </w:rPr>
      </w:pPr>
      <w:r w:rsidRPr="005C6074">
        <w:rPr>
          <w:rFonts w:asciiTheme="majorHAnsi" w:hAnsiTheme="majorHAnsi"/>
          <w:sz w:val="28"/>
          <w:szCs w:val="28"/>
        </w:rPr>
        <w:t xml:space="preserve">Seasonal beers will be considered for suppliers who have </w:t>
      </w:r>
      <w:r w:rsidRPr="00B845B4">
        <w:rPr>
          <w:rFonts w:asciiTheme="majorHAnsi" w:hAnsiTheme="majorHAnsi"/>
          <w:sz w:val="28"/>
          <w:szCs w:val="28"/>
          <w:u w:val="single"/>
        </w:rPr>
        <w:t>consistent weekly sales</w:t>
      </w:r>
      <w:r w:rsidRPr="005C6074">
        <w:rPr>
          <w:rFonts w:asciiTheme="majorHAnsi" w:hAnsiTheme="majorHAnsi"/>
          <w:sz w:val="28"/>
          <w:szCs w:val="28"/>
        </w:rPr>
        <w:t xml:space="preserve"> of all their existing products set up</w:t>
      </w:r>
      <w:r w:rsidR="00B845B4">
        <w:rPr>
          <w:rFonts w:asciiTheme="majorHAnsi" w:hAnsiTheme="majorHAnsi"/>
          <w:sz w:val="28"/>
          <w:szCs w:val="28"/>
        </w:rPr>
        <w:t>/core beers</w:t>
      </w:r>
    </w:p>
    <w:p w14:paraId="32C7AC7D" w14:textId="77777777" w:rsidR="00946D39" w:rsidRPr="005C6074" w:rsidRDefault="00946D39" w:rsidP="00946D39">
      <w:pPr>
        <w:rPr>
          <w:rFonts w:asciiTheme="majorHAnsi" w:hAnsiTheme="majorHAnsi"/>
          <w:sz w:val="28"/>
          <w:szCs w:val="28"/>
        </w:rPr>
      </w:pPr>
    </w:p>
    <w:p w14:paraId="31310F74" w14:textId="77777777" w:rsidR="00946D39" w:rsidRPr="00EF444A" w:rsidRDefault="00946D39" w:rsidP="00EF444A">
      <w:pPr>
        <w:pStyle w:val="ListParagraph"/>
        <w:numPr>
          <w:ilvl w:val="0"/>
          <w:numId w:val="14"/>
        </w:numPr>
        <w:rPr>
          <w:rFonts w:asciiTheme="majorHAnsi" w:hAnsiTheme="majorHAnsi"/>
          <w:sz w:val="28"/>
          <w:szCs w:val="28"/>
        </w:rPr>
      </w:pPr>
      <w:r w:rsidRPr="00EF444A">
        <w:rPr>
          <w:rFonts w:asciiTheme="majorHAnsi" w:hAnsiTheme="majorHAnsi"/>
          <w:sz w:val="28"/>
          <w:szCs w:val="28"/>
        </w:rPr>
        <w:t xml:space="preserve">Seasonal beers cannot be added and removed on a monthly basis. </w:t>
      </w:r>
      <w:r w:rsidRPr="00EF444A">
        <w:rPr>
          <w:rFonts w:asciiTheme="majorHAnsi" w:hAnsiTheme="majorHAnsi"/>
          <w:sz w:val="28"/>
          <w:szCs w:val="28"/>
        </w:rPr>
        <w:br/>
      </w:r>
    </w:p>
    <w:p w14:paraId="422A9907" w14:textId="3D0014E4" w:rsidR="00946D39" w:rsidRPr="00EF444A" w:rsidRDefault="00946D39" w:rsidP="00EF444A">
      <w:pPr>
        <w:pStyle w:val="ListParagraph"/>
        <w:numPr>
          <w:ilvl w:val="0"/>
          <w:numId w:val="14"/>
        </w:numPr>
        <w:jc w:val="both"/>
        <w:rPr>
          <w:rFonts w:asciiTheme="majorHAnsi" w:hAnsiTheme="majorHAnsi"/>
          <w:sz w:val="28"/>
          <w:szCs w:val="28"/>
        </w:rPr>
      </w:pPr>
      <w:r w:rsidRPr="00EF444A">
        <w:rPr>
          <w:rFonts w:asciiTheme="majorHAnsi" w:hAnsiTheme="majorHAnsi"/>
          <w:sz w:val="28"/>
          <w:szCs w:val="28"/>
        </w:rPr>
        <w:t xml:space="preserve">Special codes can be created as long as a brewer </w:t>
      </w:r>
      <w:r w:rsidR="00B466B6">
        <w:rPr>
          <w:rFonts w:asciiTheme="majorHAnsi" w:hAnsiTheme="majorHAnsi"/>
          <w:sz w:val="28"/>
          <w:szCs w:val="28"/>
        </w:rPr>
        <w:t>permanently</w:t>
      </w:r>
      <w:r w:rsidRPr="00EF444A">
        <w:rPr>
          <w:rFonts w:asciiTheme="majorHAnsi" w:hAnsiTheme="majorHAnsi"/>
          <w:sz w:val="28"/>
          <w:szCs w:val="28"/>
        </w:rPr>
        <w:t xml:space="preserve"> has a beer in stock that meets the description</w:t>
      </w:r>
    </w:p>
    <w:p w14:paraId="773D6ABF" w14:textId="77777777" w:rsidR="00946D39" w:rsidRPr="005C6074" w:rsidRDefault="00946D39" w:rsidP="00946D39">
      <w:pPr>
        <w:pStyle w:val="ListParagraph"/>
        <w:ind w:left="1080"/>
        <w:rPr>
          <w:rFonts w:asciiTheme="majorHAnsi" w:hAnsiTheme="majorHAnsi"/>
          <w:sz w:val="28"/>
          <w:szCs w:val="28"/>
        </w:rPr>
      </w:pPr>
    </w:p>
    <w:p w14:paraId="0A350CFD" w14:textId="77777777" w:rsidR="00946D39" w:rsidRPr="00EF444A" w:rsidRDefault="00946D39" w:rsidP="00EF444A">
      <w:pPr>
        <w:pStyle w:val="ListParagraph"/>
        <w:numPr>
          <w:ilvl w:val="0"/>
          <w:numId w:val="14"/>
        </w:numPr>
        <w:rPr>
          <w:rFonts w:asciiTheme="majorHAnsi" w:hAnsiTheme="majorHAnsi"/>
          <w:sz w:val="28"/>
          <w:szCs w:val="28"/>
        </w:rPr>
      </w:pPr>
      <w:r w:rsidRPr="00EF444A">
        <w:rPr>
          <w:rFonts w:asciiTheme="majorHAnsi" w:hAnsiTheme="majorHAnsi"/>
          <w:sz w:val="28"/>
          <w:szCs w:val="28"/>
        </w:rPr>
        <w:t>Suppliers wishing to sell special brews will need to set up a code</w:t>
      </w:r>
    </w:p>
    <w:p w14:paraId="205DA781" w14:textId="517062D4" w:rsidR="00946D39" w:rsidRPr="005C6074" w:rsidRDefault="00946D39" w:rsidP="00350108">
      <w:pPr>
        <w:ind w:firstLine="720"/>
        <w:rPr>
          <w:rFonts w:asciiTheme="majorHAnsi" w:hAnsiTheme="majorHAnsi"/>
          <w:sz w:val="28"/>
          <w:szCs w:val="28"/>
        </w:rPr>
      </w:pPr>
      <w:r w:rsidRPr="005C6074">
        <w:rPr>
          <w:rFonts w:asciiTheme="majorHAnsi" w:hAnsiTheme="majorHAnsi"/>
          <w:sz w:val="28"/>
          <w:szCs w:val="28"/>
        </w:rPr>
        <w:t>e.g. Special Cask 4.0 – 4.</w:t>
      </w:r>
      <w:r w:rsidR="00B86D0B">
        <w:rPr>
          <w:rFonts w:asciiTheme="majorHAnsi" w:hAnsiTheme="majorHAnsi"/>
          <w:sz w:val="28"/>
          <w:szCs w:val="28"/>
        </w:rPr>
        <w:t>4</w:t>
      </w:r>
      <w:r w:rsidR="00D44B87">
        <w:rPr>
          <w:rFonts w:asciiTheme="majorHAnsi" w:hAnsiTheme="majorHAnsi"/>
          <w:sz w:val="28"/>
          <w:szCs w:val="28"/>
        </w:rPr>
        <w:tab/>
      </w:r>
      <w:r w:rsidR="00044830">
        <w:rPr>
          <w:rFonts w:asciiTheme="majorHAnsi" w:hAnsiTheme="majorHAnsi"/>
          <w:sz w:val="28"/>
          <w:szCs w:val="28"/>
        </w:rPr>
        <w:t>%</w:t>
      </w:r>
      <w:r w:rsidR="00E83CA2">
        <w:rPr>
          <w:rFonts w:asciiTheme="majorHAnsi" w:hAnsiTheme="majorHAnsi"/>
          <w:sz w:val="28"/>
          <w:szCs w:val="28"/>
        </w:rPr>
        <w:t xml:space="preserve"> (0.4% is the max </w:t>
      </w:r>
      <w:r w:rsidR="006A5B3A">
        <w:rPr>
          <w:rFonts w:asciiTheme="majorHAnsi" w:hAnsiTheme="majorHAnsi"/>
          <w:sz w:val="28"/>
          <w:szCs w:val="28"/>
        </w:rPr>
        <w:t>available</w:t>
      </w:r>
      <w:r w:rsidR="00705AF4">
        <w:rPr>
          <w:rFonts w:asciiTheme="majorHAnsi" w:hAnsiTheme="majorHAnsi"/>
          <w:sz w:val="28"/>
          <w:szCs w:val="28"/>
        </w:rPr>
        <w:t xml:space="preserve"> parameter</w:t>
      </w:r>
      <w:r w:rsidR="00350108">
        <w:rPr>
          <w:rFonts w:asciiTheme="majorHAnsi" w:hAnsiTheme="majorHAnsi"/>
          <w:sz w:val="28"/>
          <w:szCs w:val="28"/>
        </w:rPr>
        <w:t>)</w:t>
      </w:r>
      <w:r w:rsidR="00D44B87">
        <w:rPr>
          <w:rFonts w:asciiTheme="majorHAnsi" w:hAnsiTheme="majorHAnsi"/>
          <w:sz w:val="28"/>
          <w:szCs w:val="28"/>
        </w:rPr>
        <w:tab/>
      </w:r>
      <w:r w:rsidR="00D44B87">
        <w:rPr>
          <w:rFonts w:asciiTheme="majorHAnsi" w:hAnsiTheme="majorHAnsi"/>
          <w:sz w:val="28"/>
          <w:szCs w:val="28"/>
        </w:rPr>
        <w:tab/>
      </w:r>
      <w:r w:rsidR="00D44B87">
        <w:rPr>
          <w:rFonts w:asciiTheme="majorHAnsi" w:hAnsiTheme="majorHAnsi"/>
          <w:sz w:val="28"/>
          <w:szCs w:val="28"/>
        </w:rPr>
        <w:tab/>
      </w:r>
    </w:p>
    <w:p w14:paraId="42FD7359" w14:textId="376D6FD2" w:rsidR="00A76D6B" w:rsidRPr="00E83CA2" w:rsidRDefault="00946D39" w:rsidP="00E83CA2">
      <w:pPr>
        <w:pStyle w:val="ListParagraph"/>
        <w:numPr>
          <w:ilvl w:val="0"/>
          <w:numId w:val="15"/>
        </w:numPr>
        <w:rPr>
          <w:rFonts w:asciiTheme="majorHAnsi" w:hAnsiTheme="majorHAnsi"/>
          <w:sz w:val="28"/>
          <w:szCs w:val="28"/>
        </w:rPr>
      </w:pPr>
      <w:r w:rsidRPr="00EF444A">
        <w:rPr>
          <w:rFonts w:asciiTheme="majorHAnsi" w:hAnsiTheme="majorHAnsi"/>
          <w:sz w:val="28"/>
          <w:szCs w:val="28"/>
        </w:rPr>
        <w:t>A s</w:t>
      </w:r>
      <w:r w:rsidR="00DC23E7">
        <w:rPr>
          <w:rFonts w:asciiTheme="majorHAnsi" w:hAnsiTheme="majorHAnsi"/>
          <w:sz w:val="28"/>
          <w:szCs w:val="28"/>
        </w:rPr>
        <w:t xml:space="preserve">easonal </w:t>
      </w:r>
      <w:r w:rsidRPr="00EF444A">
        <w:rPr>
          <w:rFonts w:asciiTheme="majorHAnsi" w:hAnsiTheme="majorHAnsi"/>
          <w:sz w:val="28"/>
          <w:szCs w:val="28"/>
        </w:rPr>
        <w:t>beer code will need 1 fixed price.  The maximum parameter used to consider the tender will be the middle ABV, in the example above this would be 4.</w:t>
      </w:r>
      <w:r w:rsidR="00B86D0B">
        <w:rPr>
          <w:rFonts w:asciiTheme="majorHAnsi" w:hAnsiTheme="majorHAnsi"/>
          <w:sz w:val="28"/>
          <w:szCs w:val="28"/>
        </w:rPr>
        <w:t>2</w:t>
      </w:r>
      <w:r w:rsidRPr="00EF444A">
        <w:rPr>
          <w:rFonts w:asciiTheme="majorHAnsi" w:hAnsiTheme="majorHAnsi"/>
          <w:sz w:val="28"/>
          <w:szCs w:val="28"/>
        </w:rPr>
        <w:t>%</w:t>
      </w:r>
      <w:r w:rsidR="00B466B6" w:rsidRPr="00E83CA2">
        <w:rPr>
          <w:rFonts w:asciiTheme="majorHAnsi" w:hAnsiTheme="majorHAnsi"/>
          <w:sz w:val="28"/>
          <w:szCs w:val="28"/>
        </w:rPr>
        <w:br/>
      </w:r>
    </w:p>
    <w:p w14:paraId="4E1FEE0F" w14:textId="5A7A0868" w:rsidR="00B466B6" w:rsidRPr="00EF444A" w:rsidRDefault="00B466B6" w:rsidP="00EF444A">
      <w:pPr>
        <w:pStyle w:val="ListParagraph"/>
        <w:numPr>
          <w:ilvl w:val="0"/>
          <w:numId w:val="15"/>
        </w:numPr>
        <w:rPr>
          <w:rFonts w:asciiTheme="majorHAnsi" w:hAnsiTheme="majorHAnsi"/>
          <w:sz w:val="28"/>
          <w:szCs w:val="28"/>
        </w:rPr>
      </w:pPr>
      <w:r>
        <w:rPr>
          <w:rFonts w:asciiTheme="majorHAnsi" w:hAnsiTheme="majorHAnsi"/>
          <w:sz w:val="28"/>
          <w:szCs w:val="28"/>
        </w:rPr>
        <w:t xml:space="preserve">Beers with an ABV of 3.4% or below must be set up as individual products bandings are not permitted </w:t>
      </w:r>
      <w:r w:rsidR="00A679B3">
        <w:rPr>
          <w:rFonts w:asciiTheme="majorHAnsi" w:hAnsiTheme="majorHAnsi"/>
          <w:sz w:val="28"/>
          <w:szCs w:val="28"/>
        </w:rPr>
        <w:t>at this ABV or below</w:t>
      </w:r>
    </w:p>
    <w:p w14:paraId="5BA598C2" w14:textId="77777777" w:rsidR="00A76D6B" w:rsidRDefault="00A76D6B" w:rsidP="00946D39">
      <w:pPr>
        <w:rPr>
          <w:rFonts w:asciiTheme="majorHAnsi" w:hAnsiTheme="majorHAnsi"/>
          <w:sz w:val="28"/>
          <w:szCs w:val="28"/>
        </w:rPr>
      </w:pPr>
    </w:p>
    <w:p w14:paraId="43EFB3CA" w14:textId="15615A1E" w:rsidR="00946D39" w:rsidRPr="00B466B6" w:rsidRDefault="00B466B6" w:rsidP="00B466B6">
      <w:pPr>
        <w:pStyle w:val="ListParagraph"/>
        <w:numPr>
          <w:ilvl w:val="0"/>
          <w:numId w:val="15"/>
        </w:numPr>
        <w:rPr>
          <w:rFonts w:asciiTheme="majorHAnsi" w:hAnsiTheme="majorHAnsi"/>
          <w:sz w:val="28"/>
          <w:szCs w:val="28"/>
        </w:rPr>
      </w:pPr>
      <w:r>
        <w:rPr>
          <w:rFonts w:asciiTheme="majorHAnsi" w:hAnsiTheme="majorHAnsi"/>
          <w:sz w:val="28"/>
          <w:szCs w:val="28"/>
        </w:rPr>
        <w:t>E</w:t>
      </w:r>
      <w:r w:rsidR="00A76D6B" w:rsidRPr="00EF444A">
        <w:rPr>
          <w:rFonts w:asciiTheme="majorHAnsi" w:hAnsiTheme="majorHAnsi"/>
          <w:sz w:val="28"/>
          <w:szCs w:val="28"/>
        </w:rPr>
        <w:t>nsur</w:t>
      </w:r>
      <w:r w:rsidR="00EC2F0D">
        <w:rPr>
          <w:rFonts w:asciiTheme="majorHAnsi" w:hAnsiTheme="majorHAnsi"/>
          <w:sz w:val="28"/>
          <w:szCs w:val="28"/>
        </w:rPr>
        <w:t>e</w:t>
      </w:r>
      <w:r w:rsidR="00A76D6B" w:rsidRPr="00EF444A">
        <w:rPr>
          <w:rFonts w:asciiTheme="majorHAnsi" w:hAnsiTheme="majorHAnsi"/>
          <w:sz w:val="28"/>
          <w:szCs w:val="28"/>
        </w:rPr>
        <w:t xml:space="preserve"> that </w:t>
      </w:r>
      <w:r w:rsidR="004D1FC6" w:rsidRPr="00EF444A">
        <w:rPr>
          <w:rFonts w:asciiTheme="majorHAnsi" w:hAnsiTheme="majorHAnsi"/>
          <w:sz w:val="28"/>
          <w:szCs w:val="28"/>
        </w:rPr>
        <w:t xml:space="preserve">all known allergens </w:t>
      </w:r>
      <w:r w:rsidR="00CA5718" w:rsidRPr="00EF444A">
        <w:rPr>
          <w:rFonts w:asciiTheme="majorHAnsi" w:hAnsiTheme="majorHAnsi"/>
          <w:sz w:val="28"/>
          <w:szCs w:val="28"/>
        </w:rPr>
        <w:t xml:space="preserve">of any beers that would fit the seasonal abv range are selected including </w:t>
      </w:r>
      <w:r w:rsidR="00AC5DAA">
        <w:rPr>
          <w:rFonts w:asciiTheme="majorHAnsi" w:hAnsiTheme="majorHAnsi"/>
          <w:sz w:val="28"/>
          <w:szCs w:val="28"/>
        </w:rPr>
        <w:t xml:space="preserve">all </w:t>
      </w:r>
      <w:r w:rsidR="00CA5718" w:rsidRPr="00EF444A">
        <w:rPr>
          <w:rFonts w:asciiTheme="majorHAnsi" w:hAnsiTheme="majorHAnsi"/>
          <w:sz w:val="28"/>
          <w:szCs w:val="28"/>
        </w:rPr>
        <w:t>gluten</w:t>
      </w:r>
      <w:r w:rsidR="00AC5DAA">
        <w:rPr>
          <w:rFonts w:asciiTheme="majorHAnsi" w:hAnsiTheme="majorHAnsi"/>
          <w:sz w:val="28"/>
          <w:szCs w:val="28"/>
        </w:rPr>
        <w:t xml:space="preserve"> sources</w:t>
      </w:r>
      <w:r>
        <w:rPr>
          <w:rFonts w:asciiTheme="majorHAnsi" w:hAnsiTheme="majorHAnsi"/>
          <w:sz w:val="28"/>
          <w:szCs w:val="28"/>
        </w:rPr>
        <w:t xml:space="preserve"> and </w:t>
      </w:r>
      <w:r w:rsidR="00B921EA" w:rsidRPr="00EF444A">
        <w:rPr>
          <w:rFonts w:asciiTheme="majorHAnsi" w:hAnsiTheme="majorHAnsi"/>
          <w:sz w:val="28"/>
          <w:szCs w:val="28"/>
        </w:rPr>
        <w:t xml:space="preserve">lactose </w:t>
      </w:r>
      <w:r w:rsidR="00B921EA" w:rsidRPr="00B466B6">
        <w:rPr>
          <w:rFonts w:asciiTheme="majorHAnsi" w:hAnsiTheme="majorHAnsi"/>
          <w:sz w:val="28"/>
          <w:szCs w:val="28"/>
        </w:rPr>
        <w:t>(do not select every allergen option available)</w:t>
      </w:r>
      <w:r w:rsidR="00946D39" w:rsidRPr="00B466B6">
        <w:rPr>
          <w:rFonts w:asciiTheme="majorHAnsi" w:hAnsiTheme="majorHAnsi"/>
          <w:sz w:val="28"/>
          <w:szCs w:val="28"/>
        </w:rPr>
        <w:br/>
      </w:r>
    </w:p>
    <w:p w14:paraId="5DD12180" w14:textId="3C190195" w:rsidR="00946D39" w:rsidRPr="00EF444A" w:rsidRDefault="00946D39" w:rsidP="00EF444A">
      <w:pPr>
        <w:pStyle w:val="ListParagraph"/>
        <w:numPr>
          <w:ilvl w:val="0"/>
          <w:numId w:val="15"/>
        </w:numPr>
        <w:rPr>
          <w:rFonts w:asciiTheme="majorHAnsi" w:hAnsiTheme="majorHAnsi"/>
          <w:sz w:val="28"/>
          <w:szCs w:val="28"/>
        </w:rPr>
      </w:pPr>
      <w:r w:rsidRPr="00EF444A">
        <w:rPr>
          <w:rFonts w:asciiTheme="majorHAnsi" w:hAnsiTheme="majorHAnsi"/>
          <w:sz w:val="28"/>
          <w:szCs w:val="28"/>
        </w:rPr>
        <w:t>The product account will need a pump clip image adding before it will allow you to publish, for seasonal beers, this can be an example of a pump clip that would work within the range or a company logo</w:t>
      </w:r>
      <w:r w:rsidR="003C3516">
        <w:rPr>
          <w:rFonts w:asciiTheme="majorHAnsi" w:hAnsiTheme="majorHAnsi"/>
          <w:sz w:val="28"/>
          <w:szCs w:val="28"/>
        </w:rPr>
        <w:t xml:space="preserve"> (Image size must be 600x600px)</w:t>
      </w:r>
    </w:p>
    <w:p w14:paraId="3AFF1287" w14:textId="77777777" w:rsidR="00946D39" w:rsidRPr="005C6074" w:rsidRDefault="00946D39" w:rsidP="00946D39">
      <w:pPr>
        <w:rPr>
          <w:rFonts w:asciiTheme="majorHAnsi" w:hAnsiTheme="majorHAnsi"/>
          <w:sz w:val="28"/>
          <w:szCs w:val="28"/>
        </w:rPr>
      </w:pPr>
    </w:p>
    <w:p w14:paraId="7CD8A253" w14:textId="3C11011E" w:rsidR="00642C6A" w:rsidRPr="00B466B6" w:rsidRDefault="00946D39" w:rsidP="00642C6A">
      <w:pPr>
        <w:pStyle w:val="ListParagraph"/>
        <w:numPr>
          <w:ilvl w:val="0"/>
          <w:numId w:val="15"/>
        </w:numPr>
        <w:rPr>
          <w:rFonts w:asciiTheme="majorHAnsi" w:hAnsiTheme="majorHAnsi"/>
          <w:b/>
          <w:bCs/>
          <w:sz w:val="28"/>
          <w:szCs w:val="28"/>
        </w:rPr>
      </w:pPr>
      <w:r w:rsidRPr="00E36562">
        <w:rPr>
          <w:rFonts w:asciiTheme="majorHAnsi" w:hAnsiTheme="majorHAnsi"/>
          <w:b/>
          <w:bCs/>
          <w:sz w:val="28"/>
          <w:szCs w:val="28"/>
        </w:rPr>
        <w:t xml:space="preserve">Suppliers will need to manage the communications on special beers directly with </w:t>
      </w:r>
      <w:r w:rsidR="00053047" w:rsidRPr="00E36562">
        <w:rPr>
          <w:rFonts w:asciiTheme="majorHAnsi" w:hAnsiTheme="majorHAnsi"/>
          <w:b/>
          <w:bCs/>
          <w:sz w:val="28"/>
          <w:szCs w:val="28"/>
        </w:rPr>
        <w:t>outlets;</w:t>
      </w:r>
      <w:r w:rsidR="0082729E" w:rsidRPr="00E36562">
        <w:rPr>
          <w:rFonts w:asciiTheme="majorHAnsi" w:hAnsiTheme="majorHAnsi"/>
          <w:b/>
          <w:bCs/>
          <w:sz w:val="28"/>
          <w:szCs w:val="28"/>
        </w:rPr>
        <w:t xml:space="preserve"> </w:t>
      </w:r>
      <w:r w:rsidR="00B466B6" w:rsidRPr="00E36562">
        <w:rPr>
          <w:rFonts w:asciiTheme="majorHAnsi" w:hAnsiTheme="majorHAnsi"/>
          <w:b/>
          <w:bCs/>
          <w:sz w:val="28"/>
          <w:szCs w:val="28"/>
        </w:rPr>
        <w:t>however</w:t>
      </w:r>
      <w:r w:rsidR="00295254" w:rsidRPr="00E36562">
        <w:rPr>
          <w:rFonts w:asciiTheme="majorHAnsi" w:hAnsiTheme="majorHAnsi"/>
          <w:b/>
          <w:bCs/>
          <w:sz w:val="28"/>
          <w:szCs w:val="28"/>
        </w:rPr>
        <w:t>,</w:t>
      </w:r>
      <w:r w:rsidR="00B466B6" w:rsidRPr="00E36562">
        <w:rPr>
          <w:rFonts w:asciiTheme="majorHAnsi" w:hAnsiTheme="majorHAnsi"/>
          <w:b/>
          <w:bCs/>
          <w:sz w:val="28"/>
          <w:szCs w:val="28"/>
        </w:rPr>
        <w:t xml:space="preserve"> commercial information/pricing MUST NEVER be shared with outlets (this can incur charges and risk of account closure)</w:t>
      </w:r>
      <w:r w:rsidR="0082729E" w:rsidRPr="00B466B6">
        <w:rPr>
          <w:rFonts w:asciiTheme="majorHAnsi" w:hAnsiTheme="majorHAnsi"/>
          <w:b/>
          <w:bCs/>
          <w:sz w:val="28"/>
          <w:szCs w:val="28"/>
        </w:rPr>
        <w:br/>
      </w:r>
    </w:p>
    <w:p w14:paraId="13FEAF9D" w14:textId="77777777" w:rsidR="00B466B6" w:rsidRDefault="00B466B6" w:rsidP="00EF4395">
      <w:pPr>
        <w:jc w:val="center"/>
        <w:rPr>
          <w:rFonts w:asciiTheme="majorHAnsi" w:hAnsiTheme="majorHAnsi"/>
          <w:b/>
          <w:color w:val="7030A0"/>
          <w:sz w:val="28"/>
          <w:szCs w:val="28"/>
        </w:rPr>
      </w:pPr>
    </w:p>
    <w:p w14:paraId="4483832D" w14:textId="77777777" w:rsidR="00B466B6" w:rsidRDefault="00B466B6" w:rsidP="00EF4395">
      <w:pPr>
        <w:jc w:val="center"/>
        <w:rPr>
          <w:rFonts w:asciiTheme="majorHAnsi" w:hAnsiTheme="majorHAnsi"/>
          <w:b/>
          <w:color w:val="7030A0"/>
          <w:sz w:val="28"/>
          <w:szCs w:val="28"/>
        </w:rPr>
      </w:pPr>
    </w:p>
    <w:p w14:paraId="1D203587" w14:textId="77777777" w:rsidR="00B466B6" w:rsidRDefault="00B466B6" w:rsidP="003D7158">
      <w:pPr>
        <w:rPr>
          <w:rFonts w:asciiTheme="majorHAnsi" w:hAnsiTheme="majorHAnsi"/>
          <w:b/>
          <w:color w:val="7030A0"/>
          <w:sz w:val="28"/>
          <w:szCs w:val="28"/>
        </w:rPr>
      </w:pPr>
    </w:p>
    <w:p w14:paraId="677AFB4D" w14:textId="77777777" w:rsidR="00B466B6" w:rsidRDefault="00B466B6" w:rsidP="007D0F1F">
      <w:pPr>
        <w:rPr>
          <w:rFonts w:asciiTheme="majorHAnsi" w:hAnsiTheme="majorHAnsi"/>
          <w:b/>
          <w:color w:val="7030A0"/>
          <w:sz w:val="28"/>
          <w:szCs w:val="28"/>
        </w:rPr>
      </w:pPr>
    </w:p>
    <w:p w14:paraId="3E3C9F2F" w14:textId="77777777" w:rsidR="003C3516" w:rsidRDefault="003C3516" w:rsidP="007D0F1F">
      <w:pPr>
        <w:rPr>
          <w:rFonts w:asciiTheme="majorHAnsi" w:hAnsiTheme="majorHAnsi"/>
          <w:b/>
          <w:color w:val="7030A0"/>
          <w:sz w:val="28"/>
          <w:szCs w:val="28"/>
        </w:rPr>
      </w:pPr>
    </w:p>
    <w:p w14:paraId="79BA2DB7" w14:textId="77777777" w:rsidR="00A35C2A" w:rsidRDefault="00A35C2A" w:rsidP="007D0F1F">
      <w:pPr>
        <w:rPr>
          <w:rFonts w:asciiTheme="majorHAnsi" w:hAnsiTheme="majorHAnsi"/>
          <w:b/>
          <w:color w:val="7030A0"/>
          <w:sz w:val="28"/>
          <w:szCs w:val="28"/>
        </w:rPr>
      </w:pPr>
    </w:p>
    <w:p w14:paraId="119B03E1" w14:textId="77777777" w:rsidR="00A35C2A" w:rsidRDefault="00A35C2A" w:rsidP="007D0F1F">
      <w:pPr>
        <w:rPr>
          <w:rFonts w:asciiTheme="majorHAnsi" w:hAnsiTheme="majorHAnsi"/>
          <w:b/>
          <w:color w:val="7030A0"/>
          <w:sz w:val="28"/>
          <w:szCs w:val="28"/>
        </w:rPr>
      </w:pPr>
    </w:p>
    <w:p w14:paraId="61A333ED" w14:textId="77777777" w:rsidR="00A35C2A" w:rsidRDefault="00A35C2A" w:rsidP="007D0F1F">
      <w:pPr>
        <w:rPr>
          <w:rFonts w:asciiTheme="majorHAnsi" w:hAnsiTheme="majorHAnsi"/>
          <w:b/>
          <w:color w:val="7030A0"/>
          <w:sz w:val="28"/>
          <w:szCs w:val="28"/>
        </w:rPr>
      </w:pPr>
    </w:p>
    <w:p w14:paraId="5C0477BE" w14:textId="77777777" w:rsidR="00A35C2A" w:rsidRDefault="00A35C2A" w:rsidP="007D0F1F">
      <w:pPr>
        <w:rPr>
          <w:rFonts w:asciiTheme="majorHAnsi" w:hAnsiTheme="majorHAnsi"/>
          <w:b/>
          <w:color w:val="7030A0"/>
          <w:sz w:val="28"/>
          <w:szCs w:val="28"/>
        </w:rPr>
      </w:pPr>
    </w:p>
    <w:p w14:paraId="6F93CAA3" w14:textId="77777777" w:rsidR="00A35C2A" w:rsidRDefault="00A35C2A" w:rsidP="007D0F1F">
      <w:pPr>
        <w:rPr>
          <w:rFonts w:asciiTheme="majorHAnsi" w:hAnsiTheme="majorHAnsi"/>
          <w:b/>
          <w:color w:val="7030A0"/>
          <w:sz w:val="28"/>
          <w:szCs w:val="28"/>
        </w:rPr>
      </w:pPr>
    </w:p>
    <w:p w14:paraId="76C579C3" w14:textId="77777777" w:rsidR="002E0BEC" w:rsidRDefault="002E0BEC" w:rsidP="007D0F1F">
      <w:pPr>
        <w:rPr>
          <w:rFonts w:asciiTheme="majorHAnsi" w:hAnsiTheme="majorHAnsi"/>
          <w:b/>
          <w:color w:val="7030A0"/>
          <w:sz w:val="28"/>
          <w:szCs w:val="28"/>
        </w:rPr>
      </w:pPr>
    </w:p>
    <w:p w14:paraId="1BBA037E" w14:textId="77777777" w:rsidR="00B466B6" w:rsidRDefault="00B466B6" w:rsidP="00EF4395">
      <w:pPr>
        <w:jc w:val="center"/>
        <w:rPr>
          <w:rFonts w:asciiTheme="majorHAnsi" w:hAnsiTheme="majorHAnsi"/>
          <w:b/>
          <w:color w:val="7030A0"/>
          <w:sz w:val="28"/>
          <w:szCs w:val="28"/>
        </w:rPr>
      </w:pPr>
    </w:p>
    <w:p w14:paraId="640FCD30" w14:textId="11EB0F8D" w:rsidR="00A830CD" w:rsidRPr="00D51062" w:rsidRDefault="00A830CD" w:rsidP="00D51062">
      <w:pPr>
        <w:rPr>
          <w:rFonts w:asciiTheme="majorHAnsi" w:hAnsiTheme="majorHAnsi"/>
          <w:b/>
          <w:bCs/>
          <w:sz w:val="28"/>
          <w:szCs w:val="28"/>
          <w:u w:val="single"/>
        </w:rPr>
      </w:pPr>
      <w:bookmarkStart w:id="8" w:name="Thebeercompanyselfbilling"/>
    </w:p>
    <w:p w14:paraId="7A535BC6" w14:textId="60B87FD8" w:rsidR="00DD732F" w:rsidRPr="002F3D0A" w:rsidRDefault="00DD732F" w:rsidP="002F3D0A">
      <w:pPr>
        <w:pStyle w:val="ListParagraph"/>
        <w:numPr>
          <w:ilvl w:val="0"/>
          <w:numId w:val="21"/>
        </w:numPr>
        <w:jc w:val="center"/>
        <w:rPr>
          <w:rFonts w:asciiTheme="majorHAnsi" w:hAnsiTheme="majorHAnsi"/>
          <w:b/>
          <w:sz w:val="28"/>
          <w:szCs w:val="28"/>
        </w:rPr>
      </w:pPr>
      <w:r w:rsidRPr="002F3D0A">
        <w:rPr>
          <w:rFonts w:asciiTheme="majorHAnsi" w:hAnsiTheme="majorHAnsi"/>
          <w:b/>
          <w:sz w:val="28"/>
          <w:szCs w:val="28"/>
          <w:u w:val="single"/>
        </w:rPr>
        <w:t>The Beer Company – Self Billing</w:t>
      </w:r>
      <w:bookmarkEnd w:id="8"/>
    </w:p>
    <w:p w14:paraId="045D725C" w14:textId="77777777" w:rsidR="00E67885" w:rsidRDefault="00E67885" w:rsidP="00841B8B">
      <w:pPr>
        <w:jc w:val="center"/>
        <w:rPr>
          <w:rFonts w:asciiTheme="majorHAnsi" w:hAnsiTheme="majorHAnsi"/>
          <w:b/>
          <w:sz w:val="28"/>
          <w:szCs w:val="28"/>
          <w:u w:val="single"/>
        </w:rPr>
      </w:pPr>
    </w:p>
    <w:p w14:paraId="35C3374B" w14:textId="5AA39E68" w:rsidR="00551F71" w:rsidRDefault="00551F71" w:rsidP="00551F71">
      <w:pPr>
        <w:rPr>
          <w:rFonts w:asciiTheme="majorHAnsi" w:hAnsiTheme="majorHAnsi"/>
          <w:sz w:val="28"/>
          <w:szCs w:val="28"/>
        </w:rPr>
      </w:pPr>
      <w:r w:rsidRPr="005C6074">
        <w:rPr>
          <w:rFonts w:asciiTheme="majorHAnsi" w:hAnsiTheme="majorHAnsi"/>
          <w:sz w:val="28"/>
          <w:szCs w:val="28"/>
        </w:rPr>
        <w:t>All order</w:t>
      </w:r>
      <w:r w:rsidR="00FE0DC0">
        <w:rPr>
          <w:rFonts w:asciiTheme="majorHAnsi" w:hAnsiTheme="majorHAnsi"/>
          <w:sz w:val="28"/>
          <w:szCs w:val="28"/>
        </w:rPr>
        <w:t>s</w:t>
      </w:r>
      <w:r w:rsidR="00D40822">
        <w:rPr>
          <w:rFonts w:asciiTheme="majorHAnsi" w:hAnsiTheme="majorHAnsi"/>
          <w:sz w:val="28"/>
          <w:szCs w:val="28"/>
        </w:rPr>
        <w:t>, confirmations</w:t>
      </w:r>
      <w:r w:rsidRPr="005C6074">
        <w:rPr>
          <w:rFonts w:asciiTheme="majorHAnsi" w:hAnsiTheme="majorHAnsi"/>
          <w:sz w:val="28"/>
          <w:szCs w:val="28"/>
        </w:rPr>
        <w:t xml:space="preserve"> and invoic</w:t>
      </w:r>
      <w:r w:rsidR="00FC599E">
        <w:rPr>
          <w:rFonts w:asciiTheme="majorHAnsi" w:hAnsiTheme="majorHAnsi"/>
          <w:sz w:val="28"/>
          <w:szCs w:val="28"/>
        </w:rPr>
        <w:t>es</w:t>
      </w:r>
      <w:r w:rsidRPr="005C6074">
        <w:rPr>
          <w:rFonts w:asciiTheme="majorHAnsi" w:hAnsiTheme="majorHAnsi"/>
          <w:sz w:val="28"/>
          <w:szCs w:val="28"/>
        </w:rPr>
        <w:t xml:space="preserve"> </w:t>
      </w:r>
      <w:r w:rsidR="00FC599E">
        <w:rPr>
          <w:rFonts w:asciiTheme="majorHAnsi" w:hAnsiTheme="majorHAnsi"/>
          <w:sz w:val="28"/>
          <w:szCs w:val="28"/>
        </w:rPr>
        <w:t>are</w:t>
      </w:r>
      <w:r w:rsidRPr="005C6074">
        <w:rPr>
          <w:rFonts w:asciiTheme="majorHAnsi" w:hAnsiTheme="majorHAnsi"/>
          <w:sz w:val="28"/>
          <w:szCs w:val="28"/>
        </w:rPr>
        <w:t xml:space="preserve"> managed through </w:t>
      </w:r>
      <w:r w:rsidR="00D75329">
        <w:rPr>
          <w:rFonts w:asciiTheme="majorHAnsi" w:hAnsiTheme="majorHAnsi"/>
          <w:sz w:val="28"/>
          <w:szCs w:val="28"/>
        </w:rPr>
        <w:t xml:space="preserve">your </w:t>
      </w:r>
      <w:r w:rsidRPr="005C6074">
        <w:rPr>
          <w:rFonts w:asciiTheme="majorHAnsi" w:hAnsiTheme="majorHAnsi"/>
          <w:sz w:val="28"/>
          <w:szCs w:val="28"/>
        </w:rPr>
        <w:t>Self-billing</w:t>
      </w:r>
      <w:r w:rsidR="00176174">
        <w:rPr>
          <w:rFonts w:asciiTheme="majorHAnsi" w:hAnsiTheme="majorHAnsi"/>
          <w:sz w:val="28"/>
          <w:szCs w:val="28"/>
        </w:rPr>
        <w:t xml:space="preserve"> (Video Below)</w:t>
      </w:r>
    </w:p>
    <w:p w14:paraId="2E2FD7C4" w14:textId="39003E16" w:rsidR="00D40822" w:rsidRDefault="00D40822" w:rsidP="00551F71">
      <w:pPr>
        <w:rPr>
          <w:rFonts w:asciiTheme="majorHAnsi" w:hAnsiTheme="majorHAnsi"/>
          <w:sz w:val="28"/>
          <w:szCs w:val="28"/>
        </w:rPr>
      </w:pPr>
      <w:r w:rsidRPr="005C6074">
        <w:rPr>
          <w:rFonts w:asciiTheme="majorHAnsi" w:hAnsiTheme="majorHAnsi"/>
          <w:sz w:val="28"/>
          <w:szCs w:val="28"/>
        </w:rPr>
        <w:t>The link to self-billing can be found on the top right</w:t>
      </w:r>
      <w:r>
        <w:rPr>
          <w:rFonts w:asciiTheme="majorHAnsi" w:hAnsiTheme="majorHAnsi"/>
          <w:sz w:val="28"/>
          <w:szCs w:val="28"/>
        </w:rPr>
        <w:t>-</w:t>
      </w:r>
      <w:r w:rsidRPr="005C6074">
        <w:rPr>
          <w:rFonts w:asciiTheme="majorHAnsi" w:hAnsiTheme="majorHAnsi"/>
          <w:sz w:val="28"/>
          <w:szCs w:val="28"/>
        </w:rPr>
        <w:t>hand corner of our</w:t>
      </w:r>
      <w:r>
        <w:rPr>
          <w:rFonts w:asciiTheme="majorHAnsi" w:hAnsiTheme="majorHAnsi"/>
          <w:sz w:val="28"/>
          <w:szCs w:val="28"/>
        </w:rPr>
        <w:t xml:space="preserve"> website</w:t>
      </w:r>
    </w:p>
    <w:p w14:paraId="39BF1806" w14:textId="77777777" w:rsidR="00D40822" w:rsidRDefault="00D40822" w:rsidP="00551F71">
      <w:pPr>
        <w:rPr>
          <w:rFonts w:asciiTheme="majorHAnsi" w:hAnsiTheme="majorHAnsi"/>
          <w:sz w:val="28"/>
          <w:szCs w:val="28"/>
        </w:rPr>
      </w:pPr>
    </w:p>
    <w:p w14:paraId="3F8CA951" w14:textId="47122678" w:rsidR="00176174" w:rsidRDefault="00176174" w:rsidP="00551F71">
      <w:pPr>
        <w:rPr>
          <w:rFonts w:asciiTheme="majorHAnsi" w:hAnsiTheme="majorHAnsi"/>
          <w:color w:val="EE0000"/>
          <w:sz w:val="28"/>
          <w:szCs w:val="28"/>
        </w:rPr>
      </w:pPr>
      <w:hyperlink r:id="rId16" w:history="1">
        <w:r w:rsidRPr="0051039E">
          <w:rPr>
            <w:rStyle w:val="Hyperlink"/>
            <w:rFonts w:asciiTheme="majorHAnsi" w:hAnsiTheme="majorHAnsi"/>
            <w:sz w:val="28"/>
            <w:szCs w:val="28"/>
          </w:rPr>
          <w:t>https://www.youtube.com/watch?v=9mMuNGGlxCo</w:t>
        </w:r>
      </w:hyperlink>
    </w:p>
    <w:p w14:paraId="1977408A" w14:textId="77777777" w:rsidR="00176174" w:rsidRPr="00D37008" w:rsidRDefault="00176174" w:rsidP="00551F71">
      <w:pPr>
        <w:rPr>
          <w:rFonts w:asciiTheme="majorHAnsi" w:hAnsiTheme="majorHAnsi"/>
          <w:color w:val="EE0000"/>
          <w:sz w:val="28"/>
          <w:szCs w:val="28"/>
        </w:rPr>
      </w:pPr>
    </w:p>
    <w:p w14:paraId="6360FB94" w14:textId="77777777" w:rsidR="00551F71" w:rsidRPr="005C6074" w:rsidRDefault="00551F71" w:rsidP="00551F71">
      <w:pPr>
        <w:rPr>
          <w:rFonts w:asciiTheme="majorHAnsi" w:hAnsiTheme="majorHAnsi"/>
          <w:sz w:val="28"/>
          <w:szCs w:val="28"/>
        </w:rPr>
      </w:pPr>
      <w:r w:rsidRPr="00B7290C">
        <w:rPr>
          <w:rFonts w:asciiTheme="majorHAnsi" w:hAnsiTheme="majorHAnsi"/>
          <w:b/>
          <w:bCs/>
          <w:sz w:val="28"/>
          <w:szCs w:val="28"/>
        </w:rPr>
        <w:t xml:space="preserve">New Suppliers </w:t>
      </w:r>
      <w:r w:rsidRPr="005C6074">
        <w:rPr>
          <w:rFonts w:asciiTheme="majorHAnsi" w:hAnsiTheme="majorHAnsi"/>
          <w:sz w:val="28"/>
          <w:szCs w:val="28"/>
        </w:rPr>
        <w:t xml:space="preserve">will need to confirm the e-mail address and password for set up at the end of this document </w:t>
      </w:r>
    </w:p>
    <w:p w14:paraId="75655DD5" w14:textId="77777777" w:rsidR="00551F71" w:rsidRPr="005C6074" w:rsidRDefault="00551F71" w:rsidP="00551F71">
      <w:pPr>
        <w:rPr>
          <w:rFonts w:asciiTheme="majorHAnsi" w:hAnsiTheme="majorHAnsi"/>
          <w:sz w:val="28"/>
          <w:szCs w:val="28"/>
        </w:rPr>
      </w:pPr>
    </w:p>
    <w:p w14:paraId="4CCD9BC8" w14:textId="77777777" w:rsidR="00551F71" w:rsidRDefault="00551F71" w:rsidP="00551F71">
      <w:pPr>
        <w:rPr>
          <w:rFonts w:asciiTheme="majorHAnsi" w:hAnsiTheme="majorHAnsi"/>
          <w:sz w:val="28"/>
          <w:szCs w:val="28"/>
        </w:rPr>
      </w:pPr>
      <w:r w:rsidRPr="005C6074">
        <w:rPr>
          <w:rFonts w:asciiTheme="majorHAnsi" w:hAnsiTheme="majorHAnsi"/>
          <w:sz w:val="28"/>
          <w:szCs w:val="28"/>
        </w:rPr>
        <w:t>The Stonegate group outlets place orders on their own systems which are sent through to The Beer Company at set intervals throughout the day</w:t>
      </w:r>
    </w:p>
    <w:p w14:paraId="06483E83" w14:textId="77777777" w:rsidR="00D40822" w:rsidRDefault="00D40822" w:rsidP="00551F71">
      <w:pPr>
        <w:rPr>
          <w:rFonts w:asciiTheme="majorHAnsi" w:hAnsiTheme="majorHAnsi"/>
          <w:sz w:val="28"/>
          <w:szCs w:val="28"/>
        </w:rPr>
      </w:pPr>
    </w:p>
    <w:p w14:paraId="49160AE8" w14:textId="235247FF" w:rsidR="00D40822" w:rsidRDefault="00D40822" w:rsidP="00551F71">
      <w:pPr>
        <w:rPr>
          <w:rFonts w:asciiTheme="majorHAnsi" w:hAnsiTheme="majorHAnsi"/>
          <w:sz w:val="28"/>
          <w:szCs w:val="28"/>
        </w:rPr>
      </w:pPr>
      <w:r>
        <w:rPr>
          <w:rFonts w:asciiTheme="majorHAnsi" w:hAnsiTheme="majorHAnsi"/>
          <w:sz w:val="28"/>
          <w:szCs w:val="28"/>
        </w:rPr>
        <w:t>Ordering</w:t>
      </w:r>
    </w:p>
    <w:p w14:paraId="7EDAE4FF" w14:textId="2688C39E" w:rsidR="00D40822" w:rsidRDefault="00D40822" w:rsidP="00D40822">
      <w:pPr>
        <w:pStyle w:val="ListParagraph"/>
        <w:numPr>
          <w:ilvl w:val="0"/>
          <w:numId w:val="8"/>
        </w:numPr>
        <w:rPr>
          <w:rFonts w:asciiTheme="majorHAnsi" w:hAnsiTheme="majorHAnsi"/>
          <w:sz w:val="28"/>
          <w:szCs w:val="28"/>
        </w:rPr>
      </w:pPr>
      <w:r>
        <w:rPr>
          <w:rFonts w:asciiTheme="majorHAnsi" w:hAnsiTheme="majorHAnsi"/>
          <w:sz w:val="28"/>
          <w:szCs w:val="28"/>
        </w:rPr>
        <w:t xml:space="preserve">Outlets order on their own </w:t>
      </w:r>
      <w:r w:rsidR="001B7F9D">
        <w:rPr>
          <w:rFonts w:asciiTheme="majorHAnsi" w:hAnsiTheme="majorHAnsi"/>
          <w:sz w:val="28"/>
          <w:szCs w:val="28"/>
        </w:rPr>
        <w:t xml:space="preserve">Stonegate Group </w:t>
      </w:r>
      <w:r>
        <w:rPr>
          <w:rFonts w:asciiTheme="majorHAnsi" w:hAnsiTheme="majorHAnsi"/>
          <w:sz w:val="28"/>
          <w:szCs w:val="28"/>
        </w:rPr>
        <w:t>systems</w:t>
      </w:r>
    </w:p>
    <w:p w14:paraId="3ED26372" w14:textId="1D3B2EDC" w:rsidR="00D40822" w:rsidRDefault="00D40822" w:rsidP="00D40822">
      <w:pPr>
        <w:pStyle w:val="ListParagraph"/>
        <w:numPr>
          <w:ilvl w:val="0"/>
          <w:numId w:val="8"/>
        </w:numPr>
        <w:rPr>
          <w:rFonts w:asciiTheme="majorHAnsi" w:hAnsiTheme="majorHAnsi"/>
          <w:sz w:val="28"/>
          <w:szCs w:val="28"/>
        </w:rPr>
      </w:pPr>
      <w:r>
        <w:rPr>
          <w:rFonts w:asciiTheme="majorHAnsi" w:hAnsiTheme="majorHAnsi"/>
          <w:sz w:val="28"/>
          <w:szCs w:val="28"/>
        </w:rPr>
        <w:t>Orders transfer to The Beer Company at regular intervals</w:t>
      </w:r>
    </w:p>
    <w:p w14:paraId="3923507C" w14:textId="454CDFA9" w:rsidR="00D40822" w:rsidRDefault="00D40822" w:rsidP="00D40822">
      <w:pPr>
        <w:pStyle w:val="ListParagraph"/>
        <w:numPr>
          <w:ilvl w:val="0"/>
          <w:numId w:val="8"/>
        </w:numPr>
        <w:rPr>
          <w:rFonts w:asciiTheme="majorHAnsi" w:hAnsiTheme="majorHAnsi"/>
          <w:sz w:val="28"/>
          <w:szCs w:val="28"/>
        </w:rPr>
      </w:pPr>
      <w:r>
        <w:rPr>
          <w:rFonts w:asciiTheme="majorHAnsi" w:hAnsiTheme="majorHAnsi"/>
          <w:sz w:val="28"/>
          <w:szCs w:val="28"/>
        </w:rPr>
        <w:t>Suppliers receive e-mail</w:t>
      </w:r>
      <w:r w:rsidR="00483850">
        <w:rPr>
          <w:rFonts w:asciiTheme="majorHAnsi" w:hAnsiTheme="majorHAnsi"/>
          <w:sz w:val="28"/>
          <w:szCs w:val="28"/>
        </w:rPr>
        <w:t>s</w:t>
      </w:r>
      <w:r>
        <w:rPr>
          <w:rFonts w:asciiTheme="majorHAnsi" w:hAnsiTheme="majorHAnsi"/>
          <w:sz w:val="28"/>
          <w:szCs w:val="28"/>
        </w:rPr>
        <w:t xml:space="preserve"> to notify an order is waiting</w:t>
      </w:r>
    </w:p>
    <w:p w14:paraId="50F39111" w14:textId="2EB3A51F" w:rsidR="00D40822" w:rsidRDefault="00D40822" w:rsidP="00D40822">
      <w:pPr>
        <w:pStyle w:val="ListParagraph"/>
        <w:numPr>
          <w:ilvl w:val="0"/>
          <w:numId w:val="8"/>
        </w:numPr>
        <w:rPr>
          <w:rFonts w:asciiTheme="majorHAnsi" w:hAnsiTheme="majorHAnsi"/>
          <w:sz w:val="28"/>
          <w:szCs w:val="28"/>
        </w:rPr>
      </w:pPr>
      <w:r>
        <w:rPr>
          <w:rFonts w:asciiTheme="majorHAnsi" w:hAnsiTheme="majorHAnsi"/>
          <w:sz w:val="28"/>
          <w:szCs w:val="28"/>
        </w:rPr>
        <w:t xml:space="preserve">Supplier must log in to confirm/amend or cancel </w:t>
      </w:r>
      <w:r w:rsidR="00EA684D">
        <w:rPr>
          <w:rFonts w:asciiTheme="majorHAnsi" w:hAnsiTheme="majorHAnsi"/>
          <w:sz w:val="28"/>
          <w:szCs w:val="28"/>
        </w:rPr>
        <w:t xml:space="preserve">any </w:t>
      </w:r>
      <w:r>
        <w:rPr>
          <w:rFonts w:asciiTheme="majorHAnsi" w:hAnsiTheme="majorHAnsi"/>
          <w:sz w:val="28"/>
          <w:szCs w:val="28"/>
        </w:rPr>
        <w:t>order within 2hrs</w:t>
      </w:r>
    </w:p>
    <w:p w14:paraId="67C29E44" w14:textId="72B6FB3A" w:rsidR="004A793D" w:rsidRDefault="004A793D" w:rsidP="00D40822">
      <w:pPr>
        <w:pStyle w:val="ListParagraph"/>
        <w:numPr>
          <w:ilvl w:val="0"/>
          <w:numId w:val="8"/>
        </w:numPr>
        <w:rPr>
          <w:rFonts w:asciiTheme="majorHAnsi" w:hAnsiTheme="majorHAnsi"/>
          <w:sz w:val="28"/>
          <w:szCs w:val="28"/>
        </w:rPr>
      </w:pPr>
      <w:r>
        <w:rPr>
          <w:rFonts w:asciiTheme="majorHAnsi" w:hAnsiTheme="majorHAnsi"/>
          <w:sz w:val="28"/>
          <w:szCs w:val="28"/>
        </w:rPr>
        <w:t>A reason must be selected from the drop</w:t>
      </w:r>
      <w:r w:rsidR="0051388D">
        <w:rPr>
          <w:rFonts w:asciiTheme="majorHAnsi" w:hAnsiTheme="majorHAnsi"/>
          <w:sz w:val="28"/>
          <w:szCs w:val="28"/>
        </w:rPr>
        <w:t>-</w:t>
      </w:r>
      <w:r>
        <w:rPr>
          <w:rFonts w:asciiTheme="majorHAnsi" w:hAnsiTheme="majorHAnsi"/>
          <w:sz w:val="28"/>
          <w:szCs w:val="28"/>
        </w:rPr>
        <w:t>down box if any issues with supply (including managed sites ordering out of area)</w:t>
      </w:r>
    </w:p>
    <w:p w14:paraId="1A844ED7" w14:textId="71713AC6" w:rsidR="00D40822" w:rsidRDefault="00D40822" w:rsidP="00D40822">
      <w:pPr>
        <w:pStyle w:val="ListParagraph"/>
        <w:numPr>
          <w:ilvl w:val="0"/>
          <w:numId w:val="8"/>
        </w:numPr>
        <w:rPr>
          <w:rFonts w:asciiTheme="majorHAnsi" w:hAnsiTheme="majorHAnsi"/>
          <w:sz w:val="28"/>
          <w:szCs w:val="28"/>
        </w:rPr>
      </w:pPr>
      <w:r>
        <w:rPr>
          <w:rFonts w:asciiTheme="majorHAnsi" w:hAnsiTheme="majorHAnsi"/>
          <w:sz w:val="28"/>
          <w:szCs w:val="28"/>
        </w:rPr>
        <w:t>The Beer Company confirms orders and amendments back to Stonegate at regular intervals which shows on outlet systems</w:t>
      </w:r>
    </w:p>
    <w:p w14:paraId="1076CC04" w14:textId="07F50C4B" w:rsidR="00D40822" w:rsidRDefault="00D40822" w:rsidP="00D40822">
      <w:pPr>
        <w:pStyle w:val="ListParagraph"/>
        <w:numPr>
          <w:ilvl w:val="0"/>
          <w:numId w:val="8"/>
        </w:numPr>
        <w:rPr>
          <w:rFonts w:asciiTheme="majorHAnsi" w:hAnsiTheme="majorHAnsi"/>
          <w:sz w:val="28"/>
          <w:szCs w:val="28"/>
        </w:rPr>
      </w:pPr>
      <w:r>
        <w:rPr>
          <w:rFonts w:asciiTheme="majorHAnsi" w:hAnsiTheme="majorHAnsi"/>
          <w:sz w:val="28"/>
          <w:szCs w:val="28"/>
        </w:rPr>
        <w:t>Outlets then know to place a new order if any stock cannot be delivered</w:t>
      </w:r>
    </w:p>
    <w:p w14:paraId="699DC579" w14:textId="4B3667E2" w:rsidR="004A793D" w:rsidRPr="00D40822" w:rsidRDefault="004A793D" w:rsidP="00D40822">
      <w:pPr>
        <w:pStyle w:val="ListParagraph"/>
        <w:numPr>
          <w:ilvl w:val="0"/>
          <w:numId w:val="8"/>
        </w:numPr>
        <w:rPr>
          <w:rFonts w:asciiTheme="majorHAnsi" w:hAnsiTheme="majorHAnsi"/>
          <w:sz w:val="28"/>
          <w:szCs w:val="28"/>
        </w:rPr>
      </w:pPr>
      <w:r>
        <w:rPr>
          <w:rFonts w:asciiTheme="majorHAnsi" w:hAnsiTheme="majorHAnsi"/>
          <w:sz w:val="28"/>
          <w:szCs w:val="28"/>
        </w:rPr>
        <w:t>It is good practi</w:t>
      </w:r>
      <w:r w:rsidR="009F4CA2">
        <w:rPr>
          <w:rFonts w:asciiTheme="majorHAnsi" w:hAnsiTheme="majorHAnsi"/>
          <w:sz w:val="28"/>
          <w:szCs w:val="28"/>
        </w:rPr>
        <w:t>c</w:t>
      </w:r>
      <w:r>
        <w:rPr>
          <w:rFonts w:asciiTheme="majorHAnsi" w:hAnsiTheme="majorHAnsi"/>
          <w:sz w:val="28"/>
          <w:szCs w:val="28"/>
        </w:rPr>
        <w:t xml:space="preserve">e for </w:t>
      </w:r>
      <w:r w:rsidR="00C55B59">
        <w:rPr>
          <w:rFonts w:asciiTheme="majorHAnsi" w:hAnsiTheme="majorHAnsi"/>
          <w:sz w:val="28"/>
          <w:szCs w:val="28"/>
        </w:rPr>
        <w:t>suppliers</w:t>
      </w:r>
      <w:r>
        <w:rPr>
          <w:rFonts w:asciiTheme="majorHAnsi" w:hAnsiTheme="majorHAnsi"/>
          <w:sz w:val="28"/>
          <w:szCs w:val="28"/>
        </w:rPr>
        <w:t xml:space="preserve"> to contact outlets to confirm delivery days, any badge requirements and empty container collections</w:t>
      </w:r>
    </w:p>
    <w:p w14:paraId="06DE149D" w14:textId="77777777" w:rsidR="00551F71" w:rsidRPr="005C6074" w:rsidRDefault="00551F71" w:rsidP="00551F71">
      <w:pPr>
        <w:rPr>
          <w:rFonts w:asciiTheme="majorHAnsi" w:hAnsiTheme="majorHAnsi"/>
          <w:sz w:val="28"/>
          <w:szCs w:val="28"/>
        </w:rPr>
      </w:pPr>
    </w:p>
    <w:p w14:paraId="3C54CCCF" w14:textId="1B4C1588" w:rsidR="00D40822" w:rsidRDefault="00D40822" w:rsidP="00551F71">
      <w:pPr>
        <w:rPr>
          <w:rFonts w:asciiTheme="majorHAnsi" w:hAnsiTheme="majorHAnsi"/>
          <w:bCs/>
          <w:color w:val="000000" w:themeColor="text1"/>
          <w:sz w:val="28"/>
          <w:szCs w:val="28"/>
        </w:rPr>
      </w:pPr>
      <w:r w:rsidRPr="00D40822">
        <w:rPr>
          <w:rFonts w:asciiTheme="majorHAnsi" w:hAnsiTheme="majorHAnsi"/>
          <w:bCs/>
          <w:color w:val="000000" w:themeColor="text1"/>
          <w:sz w:val="28"/>
          <w:szCs w:val="28"/>
        </w:rPr>
        <w:t xml:space="preserve">Ordering Amendments </w:t>
      </w:r>
    </w:p>
    <w:p w14:paraId="5E9C5E2D" w14:textId="77777777" w:rsidR="00D40822" w:rsidRPr="00D40822" w:rsidRDefault="00D40822" w:rsidP="00D40822">
      <w:pPr>
        <w:pStyle w:val="ListParagraph"/>
        <w:numPr>
          <w:ilvl w:val="0"/>
          <w:numId w:val="8"/>
        </w:numPr>
        <w:rPr>
          <w:rFonts w:asciiTheme="majorHAnsi" w:hAnsiTheme="majorHAnsi"/>
          <w:bCs/>
          <w:color w:val="000000" w:themeColor="text1"/>
          <w:sz w:val="28"/>
          <w:szCs w:val="28"/>
        </w:rPr>
      </w:pPr>
      <w:r w:rsidRPr="00D40822">
        <w:rPr>
          <w:rFonts w:asciiTheme="majorHAnsi" w:hAnsiTheme="majorHAnsi"/>
          <w:bCs/>
          <w:color w:val="000000" w:themeColor="text1"/>
          <w:sz w:val="28"/>
          <w:szCs w:val="28"/>
        </w:rPr>
        <w:t xml:space="preserve">Acceptance of the order is acceptance of the terms to supply and of the price specified on the purchase order </w:t>
      </w:r>
    </w:p>
    <w:p w14:paraId="282D30FE" w14:textId="77777777" w:rsidR="004A793D" w:rsidRPr="004A793D" w:rsidRDefault="004A793D" w:rsidP="004A793D">
      <w:pPr>
        <w:pStyle w:val="ListParagraph"/>
        <w:numPr>
          <w:ilvl w:val="0"/>
          <w:numId w:val="8"/>
        </w:numPr>
        <w:rPr>
          <w:rFonts w:asciiTheme="majorHAnsi" w:hAnsiTheme="majorHAnsi"/>
          <w:bCs/>
          <w:color w:val="000000" w:themeColor="text1"/>
          <w:sz w:val="28"/>
          <w:szCs w:val="28"/>
        </w:rPr>
      </w:pPr>
      <w:r w:rsidRPr="004A793D">
        <w:rPr>
          <w:rFonts w:asciiTheme="majorHAnsi" w:hAnsiTheme="majorHAnsi"/>
          <w:bCs/>
          <w:color w:val="000000" w:themeColor="text1"/>
          <w:sz w:val="28"/>
          <w:szCs w:val="28"/>
        </w:rPr>
        <w:t>Product details cannot be added or changed on an existing Purchase Order (PO) only quantities of the item/s can be reduced down</w:t>
      </w:r>
    </w:p>
    <w:p w14:paraId="3D8BCDFF" w14:textId="225A5B22" w:rsidR="00D40822" w:rsidRDefault="004A793D" w:rsidP="00D40822">
      <w:pPr>
        <w:pStyle w:val="ListParagraph"/>
        <w:numPr>
          <w:ilvl w:val="0"/>
          <w:numId w:val="8"/>
        </w:numPr>
        <w:rPr>
          <w:rFonts w:asciiTheme="majorHAnsi" w:hAnsiTheme="majorHAnsi"/>
          <w:bCs/>
          <w:color w:val="000000" w:themeColor="text1"/>
          <w:sz w:val="28"/>
          <w:szCs w:val="28"/>
        </w:rPr>
      </w:pPr>
      <w:r w:rsidRPr="0069321B">
        <w:rPr>
          <w:rFonts w:asciiTheme="majorHAnsi" w:hAnsiTheme="majorHAnsi"/>
          <w:b/>
          <w:color w:val="000000" w:themeColor="text1"/>
          <w:sz w:val="28"/>
          <w:szCs w:val="28"/>
        </w:rPr>
        <w:t>Outlets cannot amend or cancel orders</w:t>
      </w:r>
      <w:r>
        <w:rPr>
          <w:rFonts w:asciiTheme="majorHAnsi" w:hAnsiTheme="majorHAnsi"/>
          <w:bCs/>
          <w:color w:val="000000" w:themeColor="text1"/>
          <w:sz w:val="28"/>
          <w:szCs w:val="28"/>
        </w:rPr>
        <w:t xml:space="preserve"> on The Beer Company system, it is the </w:t>
      </w:r>
      <w:r w:rsidR="00C55B59">
        <w:rPr>
          <w:rFonts w:asciiTheme="majorHAnsi" w:hAnsiTheme="majorHAnsi"/>
          <w:bCs/>
          <w:color w:val="000000" w:themeColor="text1"/>
          <w:sz w:val="28"/>
          <w:szCs w:val="28"/>
        </w:rPr>
        <w:t>suppli</w:t>
      </w:r>
      <w:r>
        <w:rPr>
          <w:rFonts w:asciiTheme="majorHAnsi" w:hAnsiTheme="majorHAnsi"/>
          <w:bCs/>
          <w:color w:val="000000" w:themeColor="text1"/>
          <w:sz w:val="28"/>
          <w:szCs w:val="28"/>
        </w:rPr>
        <w:t>er</w:t>
      </w:r>
      <w:r w:rsidR="0051388D">
        <w:rPr>
          <w:rFonts w:asciiTheme="majorHAnsi" w:hAnsiTheme="majorHAnsi"/>
          <w:bCs/>
          <w:color w:val="000000" w:themeColor="text1"/>
          <w:sz w:val="28"/>
          <w:szCs w:val="28"/>
        </w:rPr>
        <w:t>’</w:t>
      </w:r>
      <w:r>
        <w:rPr>
          <w:rFonts w:asciiTheme="majorHAnsi" w:hAnsiTheme="majorHAnsi"/>
          <w:bCs/>
          <w:color w:val="000000" w:themeColor="text1"/>
          <w:sz w:val="28"/>
          <w:szCs w:val="28"/>
        </w:rPr>
        <w:t>s responsibility to notify The Beer Company of any changes</w:t>
      </w:r>
    </w:p>
    <w:p w14:paraId="5CB5ED1F" w14:textId="6D5FE2BE" w:rsidR="004A793D" w:rsidRPr="00D40822" w:rsidRDefault="004A793D" w:rsidP="00D40822">
      <w:pPr>
        <w:pStyle w:val="ListParagraph"/>
        <w:numPr>
          <w:ilvl w:val="0"/>
          <w:numId w:val="8"/>
        </w:numPr>
        <w:rPr>
          <w:rFonts w:asciiTheme="majorHAnsi" w:hAnsiTheme="majorHAnsi"/>
          <w:bCs/>
          <w:color w:val="000000" w:themeColor="text1"/>
          <w:sz w:val="28"/>
          <w:szCs w:val="28"/>
        </w:rPr>
      </w:pPr>
      <w:r>
        <w:rPr>
          <w:rFonts w:asciiTheme="majorHAnsi" w:hAnsiTheme="majorHAnsi"/>
          <w:bCs/>
          <w:color w:val="000000" w:themeColor="text1"/>
          <w:sz w:val="28"/>
          <w:szCs w:val="28"/>
        </w:rPr>
        <w:t xml:space="preserve">If an outlet has an issue with an order placed, the brewer must notify </w:t>
      </w:r>
      <w:hyperlink r:id="rId17" w:history="1">
        <w:r w:rsidRPr="00F736C9">
          <w:rPr>
            <w:rStyle w:val="Hyperlink"/>
            <w:rFonts w:asciiTheme="majorHAnsi" w:hAnsiTheme="majorHAnsi"/>
            <w:bCs/>
            <w:sz w:val="28"/>
            <w:szCs w:val="28"/>
          </w:rPr>
          <w:t>stonegate@thebeercompany.co.uk</w:t>
        </w:r>
      </w:hyperlink>
      <w:r>
        <w:rPr>
          <w:rFonts w:asciiTheme="majorHAnsi" w:hAnsiTheme="majorHAnsi"/>
          <w:bCs/>
          <w:color w:val="000000" w:themeColor="text1"/>
          <w:sz w:val="28"/>
          <w:szCs w:val="28"/>
        </w:rPr>
        <w:t>.  The outlet will then need to place a new order on their own system which will come through as a new PO</w:t>
      </w:r>
    </w:p>
    <w:p w14:paraId="62ABE2AB" w14:textId="77777777" w:rsidR="00551F71" w:rsidRPr="00307E96" w:rsidRDefault="00551F71" w:rsidP="00551F71">
      <w:pPr>
        <w:rPr>
          <w:rFonts w:asciiTheme="majorHAnsi" w:hAnsiTheme="majorHAnsi"/>
          <w:b/>
          <w:sz w:val="28"/>
          <w:szCs w:val="28"/>
        </w:rPr>
      </w:pPr>
    </w:p>
    <w:p w14:paraId="7723A484" w14:textId="7280D79C" w:rsidR="00551F71" w:rsidRDefault="00551F71" w:rsidP="004A793D">
      <w:pPr>
        <w:jc w:val="center"/>
        <w:rPr>
          <w:rFonts w:asciiTheme="majorHAnsi" w:hAnsiTheme="majorHAnsi"/>
          <w:b/>
          <w:color w:val="7030A0"/>
          <w:sz w:val="28"/>
          <w:szCs w:val="28"/>
        </w:rPr>
      </w:pPr>
      <w:r w:rsidRPr="00307E96">
        <w:rPr>
          <w:rFonts w:asciiTheme="majorHAnsi" w:hAnsiTheme="majorHAnsi"/>
          <w:b/>
          <w:color w:val="7030A0"/>
          <w:sz w:val="28"/>
          <w:szCs w:val="28"/>
        </w:rPr>
        <w:t xml:space="preserve">Under no circumstances should any supplier accept an order direct from an outlet. Without a PO from The Beer Company, </w:t>
      </w:r>
      <w:r w:rsidR="00B845B4">
        <w:rPr>
          <w:rFonts w:asciiTheme="majorHAnsi" w:hAnsiTheme="majorHAnsi"/>
          <w:b/>
          <w:color w:val="7030A0"/>
          <w:sz w:val="28"/>
          <w:szCs w:val="28"/>
        </w:rPr>
        <w:t xml:space="preserve">we have not ordered the product, </w:t>
      </w:r>
      <w:r w:rsidRPr="00307E96">
        <w:rPr>
          <w:rFonts w:asciiTheme="majorHAnsi" w:hAnsiTheme="majorHAnsi"/>
          <w:b/>
          <w:color w:val="7030A0"/>
          <w:sz w:val="28"/>
          <w:szCs w:val="28"/>
        </w:rPr>
        <w:t>are not responsible for the invoice and there will be no process for payment</w:t>
      </w:r>
    </w:p>
    <w:p w14:paraId="33520E25" w14:textId="77777777" w:rsidR="004A793D" w:rsidRDefault="004A793D" w:rsidP="004A793D">
      <w:pPr>
        <w:jc w:val="center"/>
        <w:rPr>
          <w:rFonts w:asciiTheme="majorHAnsi" w:hAnsiTheme="majorHAnsi"/>
          <w:b/>
          <w:color w:val="7030A0"/>
          <w:sz w:val="28"/>
          <w:szCs w:val="28"/>
        </w:rPr>
      </w:pPr>
    </w:p>
    <w:p w14:paraId="69052FEC" w14:textId="20137D59" w:rsidR="00DF37B8" w:rsidRDefault="004A793D" w:rsidP="001D41BD">
      <w:pPr>
        <w:jc w:val="center"/>
        <w:rPr>
          <w:rFonts w:asciiTheme="majorHAnsi" w:hAnsiTheme="majorHAnsi"/>
          <w:sz w:val="28"/>
          <w:szCs w:val="28"/>
        </w:rPr>
      </w:pPr>
      <w:r w:rsidRPr="004A793D">
        <w:rPr>
          <w:rFonts w:asciiTheme="majorHAnsi" w:hAnsiTheme="majorHAnsi"/>
          <w:sz w:val="28"/>
          <w:szCs w:val="28"/>
        </w:rPr>
        <w:t>For how to use self-billing from a mobile phone, please see the FAQs on our website</w:t>
      </w:r>
    </w:p>
    <w:p w14:paraId="1443A5BC" w14:textId="77777777" w:rsidR="0069321B" w:rsidRPr="00BA6113" w:rsidRDefault="0069321B" w:rsidP="001D41BD">
      <w:pPr>
        <w:jc w:val="center"/>
        <w:rPr>
          <w:rFonts w:asciiTheme="majorHAnsi" w:hAnsiTheme="majorHAnsi"/>
          <w:sz w:val="28"/>
          <w:szCs w:val="28"/>
        </w:rPr>
      </w:pPr>
    </w:p>
    <w:p w14:paraId="46F89586" w14:textId="49E38869" w:rsidR="009E2BC9" w:rsidRPr="00A248E7" w:rsidRDefault="0040062D" w:rsidP="0040062D">
      <w:pPr>
        <w:pStyle w:val="ListParagraph"/>
        <w:numPr>
          <w:ilvl w:val="0"/>
          <w:numId w:val="21"/>
        </w:numPr>
        <w:jc w:val="center"/>
        <w:rPr>
          <w:rFonts w:asciiTheme="majorHAnsi" w:hAnsiTheme="majorHAnsi"/>
          <w:b/>
          <w:sz w:val="28"/>
          <w:szCs w:val="28"/>
          <w:u w:val="single"/>
        </w:rPr>
      </w:pPr>
      <w:r>
        <w:rPr>
          <w:rFonts w:asciiTheme="majorHAnsi" w:hAnsiTheme="majorHAnsi"/>
          <w:b/>
          <w:sz w:val="28"/>
          <w:szCs w:val="28"/>
        </w:rPr>
        <w:t xml:space="preserve"> </w:t>
      </w:r>
      <w:bookmarkStart w:id="9" w:name="DeliveryNotes"/>
      <w:r w:rsidR="00F874FB" w:rsidRPr="00A248E7">
        <w:rPr>
          <w:rFonts w:asciiTheme="majorHAnsi" w:hAnsiTheme="majorHAnsi"/>
          <w:b/>
          <w:sz w:val="28"/>
          <w:szCs w:val="28"/>
          <w:u w:val="single"/>
        </w:rPr>
        <w:t>Delivery Notes</w:t>
      </w:r>
      <w:bookmarkEnd w:id="9"/>
      <w:r w:rsidR="0069321B">
        <w:rPr>
          <w:rFonts w:asciiTheme="majorHAnsi" w:hAnsiTheme="majorHAnsi"/>
          <w:b/>
          <w:sz w:val="28"/>
          <w:szCs w:val="28"/>
          <w:u w:val="single"/>
        </w:rPr>
        <w:br/>
      </w:r>
    </w:p>
    <w:p w14:paraId="1BAE5652" w14:textId="1EBDA69F" w:rsidR="004D67FD" w:rsidRPr="00D37008" w:rsidRDefault="009E2BC9" w:rsidP="00D37008">
      <w:pPr>
        <w:rPr>
          <w:rFonts w:asciiTheme="majorHAnsi" w:hAnsiTheme="majorHAnsi"/>
          <w:bCs/>
          <w:sz w:val="28"/>
          <w:szCs w:val="28"/>
        </w:rPr>
      </w:pPr>
      <w:r w:rsidRPr="009E2BC9">
        <w:rPr>
          <w:rFonts w:asciiTheme="majorHAnsi" w:hAnsiTheme="majorHAnsi"/>
          <w:bCs/>
          <w:sz w:val="28"/>
          <w:szCs w:val="28"/>
        </w:rPr>
        <w:t xml:space="preserve">All </w:t>
      </w:r>
      <w:r w:rsidRPr="009E2BC9">
        <w:rPr>
          <w:rFonts w:asciiTheme="majorHAnsi" w:hAnsiTheme="majorHAnsi" w:cstheme="majorHAnsi"/>
          <w:bCs/>
          <w:sz w:val="28"/>
          <w:szCs w:val="28"/>
        </w:rPr>
        <w:t>outlets will require a delivery note with all orders for their own book keeping</w:t>
      </w:r>
    </w:p>
    <w:p w14:paraId="2857C646" w14:textId="77777777" w:rsidR="004D67FD" w:rsidRPr="007D5880" w:rsidRDefault="004D67FD" w:rsidP="007D5880">
      <w:pPr>
        <w:pStyle w:val="ListParagraph"/>
        <w:numPr>
          <w:ilvl w:val="0"/>
          <w:numId w:val="9"/>
        </w:numPr>
        <w:rPr>
          <w:rFonts w:asciiTheme="majorHAnsi" w:hAnsiTheme="majorHAnsi"/>
          <w:sz w:val="28"/>
          <w:szCs w:val="28"/>
        </w:rPr>
      </w:pPr>
      <w:r w:rsidRPr="007D5880">
        <w:rPr>
          <w:rFonts w:asciiTheme="majorHAnsi" w:hAnsiTheme="majorHAnsi"/>
          <w:sz w:val="28"/>
          <w:szCs w:val="28"/>
        </w:rPr>
        <w:t>Delivery notes should NOT be uploaded to self-billing</w:t>
      </w:r>
    </w:p>
    <w:p w14:paraId="18D45072" w14:textId="77777777" w:rsidR="004D67FD" w:rsidRPr="007D5880" w:rsidRDefault="004D67FD" w:rsidP="002B3D58">
      <w:pPr>
        <w:pStyle w:val="ListParagraph"/>
        <w:numPr>
          <w:ilvl w:val="0"/>
          <w:numId w:val="9"/>
        </w:numPr>
        <w:rPr>
          <w:rFonts w:asciiTheme="majorHAnsi" w:hAnsiTheme="majorHAnsi"/>
          <w:sz w:val="28"/>
          <w:szCs w:val="28"/>
        </w:rPr>
      </w:pPr>
      <w:r w:rsidRPr="007D5880">
        <w:rPr>
          <w:rFonts w:asciiTheme="majorHAnsi" w:hAnsiTheme="majorHAnsi"/>
          <w:sz w:val="28"/>
          <w:szCs w:val="28"/>
        </w:rPr>
        <w:t xml:space="preserve">Delivery notes must be signed by the venue and retained by the supplier in case of issues or queries </w:t>
      </w:r>
    </w:p>
    <w:p w14:paraId="4FDB82B9" w14:textId="77777777" w:rsidR="00DB45F2" w:rsidRDefault="00DB45F2" w:rsidP="00DB45F2">
      <w:pPr>
        <w:pStyle w:val="ListParagraph"/>
        <w:numPr>
          <w:ilvl w:val="0"/>
          <w:numId w:val="9"/>
        </w:numPr>
        <w:rPr>
          <w:rFonts w:asciiTheme="majorHAnsi" w:hAnsiTheme="majorHAnsi" w:cstheme="majorHAnsi"/>
          <w:sz w:val="28"/>
          <w:szCs w:val="28"/>
        </w:rPr>
      </w:pPr>
      <w:r w:rsidRPr="0049687A">
        <w:rPr>
          <w:rFonts w:asciiTheme="majorHAnsi" w:hAnsiTheme="majorHAnsi" w:cstheme="majorHAnsi"/>
          <w:sz w:val="28"/>
          <w:szCs w:val="28"/>
        </w:rPr>
        <w:t>Delivery notes must not contain commercial information</w:t>
      </w:r>
    </w:p>
    <w:p w14:paraId="3642B019" w14:textId="77777777" w:rsidR="002B3D58" w:rsidRDefault="002B3D58" w:rsidP="002B3D58">
      <w:pPr>
        <w:rPr>
          <w:rFonts w:asciiTheme="majorHAnsi" w:hAnsiTheme="majorHAnsi" w:cstheme="majorHAnsi"/>
          <w:sz w:val="28"/>
          <w:szCs w:val="28"/>
        </w:rPr>
      </w:pPr>
    </w:p>
    <w:p w14:paraId="26BFDF73" w14:textId="38F4F704" w:rsidR="00035D55" w:rsidRPr="00A248E7" w:rsidRDefault="002F652A" w:rsidP="002F652A">
      <w:pPr>
        <w:pStyle w:val="ListParagraph"/>
        <w:numPr>
          <w:ilvl w:val="0"/>
          <w:numId w:val="21"/>
        </w:numPr>
        <w:jc w:val="center"/>
        <w:rPr>
          <w:rFonts w:asciiTheme="majorHAnsi" w:hAnsiTheme="majorHAnsi" w:cstheme="majorHAnsi"/>
          <w:b/>
          <w:bCs/>
          <w:sz w:val="28"/>
          <w:szCs w:val="28"/>
          <w:u w:val="single"/>
        </w:rPr>
      </w:pPr>
      <w:r>
        <w:rPr>
          <w:rFonts w:asciiTheme="majorHAnsi" w:hAnsiTheme="majorHAnsi" w:cstheme="majorHAnsi"/>
          <w:b/>
          <w:bCs/>
          <w:sz w:val="28"/>
          <w:szCs w:val="28"/>
        </w:rPr>
        <w:t xml:space="preserve"> </w:t>
      </w:r>
      <w:bookmarkStart w:id="10" w:name="Invoicing"/>
      <w:r w:rsidR="002B3D58" w:rsidRPr="00A248E7">
        <w:rPr>
          <w:rFonts w:asciiTheme="majorHAnsi" w:hAnsiTheme="majorHAnsi" w:cstheme="majorHAnsi"/>
          <w:b/>
          <w:bCs/>
          <w:sz w:val="28"/>
          <w:szCs w:val="28"/>
          <w:u w:val="single"/>
        </w:rPr>
        <w:t>Invoicing</w:t>
      </w:r>
      <w:bookmarkEnd w:id="10"/>
      <w:r w:rsidR="0069321B">
        <w:rPr>
          <w:rFonts w:asciiTheme="majorHAnsi" w:hAnsiTheme="majorHAnsi" w:cstheme="majorHAnsi"/>
          <w:b/>
          <w:bCs/>
          <w:sz w:val="28"/>
          <w:szCs w:val="28"/>
          <w:u w:val="single"/>
        </w:rPr>
        <w:br/>
      </w:r>
    </w:p>
    <w:p w14:paraId="6A9CDF36" w14:textId="4E06C13F" w:rsidR="00C55CFF" w:rsidRDefault="00D37008" w:rsidP="00C55CFF">
      <w:pPr>
        <w:rPr>
          <w:rFonts w:asciiTheme="majorHAnsi" w:hAnsiTheme="majorHAnsi" w:cstheme="majorHAnsi"/>
          <w:sz w:val="28"/>
          <w:szCs w:val="28"/>
        </w:rPr>
      </w:pPr>
      <w:r>
        <w:rPr>
          <w:rFonts w:asciiTheme="majorHAnsi" w:hAnsiTheme="majorHAnsi" w:cstheme="majorHAnsi"/>
          <w:sz w:val="28"/>
          <w:szCs w:val="28"/>
        </w:rPr>
        <w:t xml:space="preserve">It </w:t>
      </w:r>
      <w:r w:rsidR="00C55CFF" w:rsidRPr="003114C7">
        <w:rPr>
          <w:rFonts w:asciiTheme="majorHAnsi" w:hAnsiTheme="majorHAnsi" w:cstheme="majorHAnsi"/>
          <w:sz w:val="28"/>
          <w:szCs w:val="28"/>
        </w:rPr>
        <w:t>can take 20 mins from confirming an order before it is visible for invoicing and 20 mins after invoicing before being visible in awaiting payment</w:t>
      </w:r>
    </w:p>
    <w:p w14:paraId="02D0FC2C" w14:textId="77777777" w:rsidR="00D37008" w:rsidRDefault="00D37008" w:rsidP="00C55CFF">
      <w:pPr>
        <w:rPr>
          <w:rFonts w:asciiTheme="majorHAnsi" w:hAnsiTheme="majorHAnsi" w:cstheme="majorHAnsi"/>
          <w:sz w:val="28"/>
          <w:szCs w:val="28"/>
        </w:rPr>
      </w:pPr>
    </w:p>
    <w:p w14:paraId="546A0443" w14:textId="1F0D179F" w:rsidR="00D37008" w:rsidRDefault="00D37008" w:rsidP="00C55CFF">
      <w:pPr>
        <w:rPr>
          <w:rFonts w:asciiTheme="majorHAnsi" w:hAnsiTheme="majorHAnsi" w:cstheme="majorHAnsi"/>
          <w:sz w:val="28"/>
          <w:szCs w:val="28"/>
        </w:rPr>
      </w:pPr>
      <w:r>
        <w:rPr>
          <w:rFonts w:asciiTheme="majorHAnsi" w:hAnsiTheme="majorHAnsi" w:cstheme="majorHAnsi"/>
          <w:sz w:val="28"/>
          <w:szCs w:val="28"/>
        </w:rPr>
        <w:t>Invoicing process</w:t>
      </w:r>
    </w:p>
    <w:p w14:paraId="767041EF" w14:textId="1B003B63" w:rsidR="00D37008" w:rsidRPr="000B00B8" w:rsidRDefault="000B00B8" w:rsidP="00D37008">
      <w:pPr>
        <w:pStyle w:val="ListParagraph"/>
        <w:numPr>
          <w:ilvl w:val="0"/>
          <w:numId w:val="9"/>
        </w:numPr>
        <w:rPr>
          <w:rFonts w:asciiTheme="majorHAnsi" w:hAnsiTheme="majorHAnsi" w:cstheme="majorHAnsi"/>
          <w:b/>
          <w:bCs/>
          <w:color w:val="7030A0"/>
          <w:sz w:val="28"/>
          <w:szCs w:val="28"/>
        </w:rPr>
      </w:pPr>
      <w:r w:rsidRPr="000B00B8">
        <w:rPr>
          <w:rFonts w:asciiTheme="majorHAnsi" w:hAnsiTheme="majorHAnsi" w:cstheme="majorHAnsi"/>
          <w:b/>
          <w:bCs/>
          <w:color w:val="7030A0"/>
          <w:sz w:val="28"/>
          <w:szCs w:val="28"/>
        </w:rPr>
        <w:t>Invoices must be uploaded to self</w:t>
      </w:r>
      <w:r w:rsidR="00EE52E2">
        <w:rPr>
          <w:rFonts w:asciiTheme="majorHAnsi" w:hAnsiTheme="majorHAnsi" w:cstheme="majorHAnsi"/>
          <w:b/>
          <w:bCs/>
          <w:color w:val="7030A0"/>
          <w:sz w:val="28"/>
          <w:szCs w:val="28"/>
        </w:rPr>
        <w:t>-</w:t>
      </w:r>
      <w:r w:rsidRPr="000B00B8">
        <w:rPr>
          <w:rFonts w:asciiTheme="majorHAnsi" w:hAnsiTheme="majorHAnsi" w:cstheme="majorHAnsi"/>
          <w:b/>
          <w:bCs/>
          <w:color w:val="7030A0"/>
          <w:sz w:val="28"/>
          <w:szCs w:val="28"/>
        </w:rPr>
        <w:t>billing within 24 hours of delivery and within 7 days of receipt of order</w:t>
      </w:r>
    </w:p>
    <w:p w14:paraId="316668D2" w14:textId="676317CE" w:rsidR="000B00B8" w:rsidRDefault="000B00B8" w:rsidP="00D37008">
      <w:pPr>
        <w:pStyle w:val="ListParagraph"/>
        <w:numPr>
          <w:ilvl w:val="0"/>
          <w:numId w:val="9"/>
        </w:numPr>
        <w:rPr>
          <w:rFonts w:asciiTheme="majorHAnsi" w:hAnsiTheme="majorHAnsi" w:cstheme="majorHAnsi"/>
          <w:sz w:val="28"/>
          <w:szCs w:val="28"/>
        </w:rPr>
      </w:pPr>
      <w:r>
        <w:rPr>
          <w:rFonts w:asciiTheme="majorHAnsi" w:hAnsiTheme="majorHAnsi" w:cstheme="majorHAnsi"/>
          <w:sz w:val="28"/>
          <w:szCs w:val="28"/>
        </w:rPr>
        <w:t>The uploading of the invoice confirms the delivery to The Beer Company system which then confirms the delivery and stock into The Stonegate system</w:t>
      </w:r>
    </w:p>
    <w:p w14:paraId="51C988C1" w14:textId="4DF48F8A" w:rsidR="000B00B8" w:rsidRDefault="000B00B8" w:rsidP="00D37008">
      <w:pPr>
        <w:pStyle w:val="ListParagraph"/>
        <w:numPr>
          <w:ilvl w:val="0"/>
          <w:numId w:val="9"/>
        </w:numPr>
        <w:rPr>
          <w:rFonts w:asciiTheme="majorHAnsi" w:hAnsiTheme="majorHAnsi" w:cstheme="majorHAnsi"/>
          <w:sz w:val="28"/>
          <w:szCs w:val="28"/>
        </w:rPr>
      </w:pPr>
      <w:r>
        <w:rPr>
          <w:rFonts w:asciiTheme="majorHAnsi" w:hAnsiTheme="majorHAnsi" w:cstheme="majorHAnsi"/>
          <w:sz w:val="28"/>
          <w:szCs w:val="28"/>
        </w:rPr>
        <w:t>The majority of requests for proof of delivery and signed paperwork are due to suppliers not invoicing in a timely manner and venues not being able to match their daily paperwork to actual deliveries</w:t>
      </w:r>
    </w:p>
    <w:p w14:paraId="778AA9B6" w14:textId="1E8F1F93" w:rsidR="000B00B8" w:rsidRDefault="000B00B8" w:rsidP="00D37008">
      <w:pPr>
        <w:pStyle w:val="ListParagraph"/>
        <w:numPr>
          <w:ilvl w:val="0"/>
          <w:numId w:val="9"/>
        </w:numPr>
        <w:rPr>
          <w:rFonts w:asciiTheme="majorHAnsi" w:hAnsiTheme="majorHAnsi" w:cstheme="majorHAnsi"/>
          <w:sz w:val="28"/>
          <w:szCs w:val="28"/>
        </w:rPr>
      </w:pPr>
      <w:r>
        <w:rPr>
          <w:rFonts w:asciiTheme="majorHAnsi" w:hAnsiTheme="majorHAnsi" w:cstheme="majorHAnsi"/>
          <w:sz w:val="28"/>
          <w:szCs w:val="28"/>
        </w:rPr>
        <w:t>The confirmation of the delivery/invoice upload starts the credit terms from the supplier to The Beer Company and from The Beer Company to The Stonegate Group</w:t>
      </w:r>
    </w:p>
    <w:p w14:paraId="602FCA75" w14:textId="4209033C" w:rsidR="000B00B8" w:rsidRDefault="000B00B8" w:rsidP="00D37008">
      <w:pPr>
        <w:pStyle w:val="ListParagraph"/>
        <w:numPr>
          <w:ilvl w:val="0"/>
          <w:numId w:val="9"/>
        </w:numPr>
        <w:rPr>
          <w:rFonts w:asciiTheme="majorHAnsi" w:hAnsiTheme="majorHAnsi" w:cstheme="majorHAnsi"/>
          <w:sz w:val="28"/>
          <w:szCs w:val="28"/>
        </w:rPr>
      </w:pPr>
      <w:r>
        <w:rPr>
          <w:rFonts w:asciiTheme="majorHAnsi" w:hAnsiTheme="majorHAnsi" w:cstheme="majorHAnsi"/>
          <w:sz w:val="28"/>
          <w:szCs w:val="28"/>
        </w:rPr>
        <w:t>Invoices must match the PO exactly</w:t>
      </w:r>
    </w:p>
    <w:p w14:paraId="1F2BFE59" w14:textId="202EA1A0" w:rsidR="00C55CFF" w:rsidRPr="000B00B8" w:rsidRDefault="000B00B8" w:rsidP="000B00B8">
      <w:pPr>
        <w:pStyle w:val="ListParagraph"/>
        <w:numPr>
          <w:ilvl w:val="0"/>
          <w:numId w:val="9"/>
        </w:numPr>
        <w:rPr>
          <w:rFonts w:asciiTheme="majorHAnsi" w:hAnsiTheme="majorHAnsi" w:cstheme="majorHAnsi"/>
          <w:sz w:val="28"/>
          <w:szCs w:val="28"/>
        </w:rPr>
      </w:pPr>
      <w:r>
        <w:rPr>
          <w:rFonts w:asciiTheme="majorHAnsi" w:hAnsiTheme="majorHAnsi" w:cstheme="majorHAnsi"/>
          <w:sz w:val="28"/>
          <w:szCs w:val="28"/>
        </w:rPr>
        <w:t xml:space="preserve">Credit notes cannot be uploaded to the system and as the system requires confirmation of PO/invoice total which will not allow an upload unless accurate, it is not possible to accidently upload an incorrect invoice value and this action will incur charges </w:t>
      </w:r>
    </w:p>
    <w:p w14:paraId="74CCC4B9" w14:textId="77777777" w:rsidR="00C55CFF" w:rsidRDefault="00C55CFF" w:rsidP="00C55CFF">
      <w:pPr>
        <w:pStyle w:val="ListParagraph"/>
        <w:numPr>
          <w:ilvl w:val="0"/>
          <w:numId w:val="2"/>
        </w:numPr>
        <w:rPr>
          <w:rFonts w:asciiTheme="majorHAnsi" w:hAnsiTheme="majorHAnsi" w:cstheme="majorHAnsi"/>
          <w:sz w:val="28"/>
          <w:szCs w:val="28"/>
        </w:rPr>
      </w:pPr>
      <w:r w:rsidRPr="003114C7">
        <w:rPr>
          <w:rFonts w:asciiTheme="majorHAnsi" w:hAnsiTheme="majorHAnsi" w:cstheme="majorHAnsi"/>
          <w:sz w:val="28"/>
          <w:szCs w:val="28"/>
        </w:rPr>
        <w:t>The self-billing system will show the date an invoice is uploaded and therefore due for payment as credit terms start on the date a correct invoice is uploaded</w:t>
      </w:r>
    </w:p>
    <w:p w14:paraId="768006C9" w14:textId="40DC2596" w:rsidR="002E0BEC" w:rsidRDefault="002E0BEC" w:rsidP="00C55CFF">
      <w:pPr>
        <w:pStyle w:val="ListParagraph"/>
        <w:numPr>
          <w:ilvl w:val="0"/>
          <w:numId w:val="2"/>
        </w:numPr>
        <w:rPr>
          <w:rFonts w:asciiTheme="majorHAnsi" w:hAnsiTheme="majorHAnsi" w:cstheme="majorHAnsi"/>
          <w:sz w:val="28"/>
          <w:szCs w:val="28"/>
        </w:rPr>
      </w:pPr>
      <w:r>
        <w:rPr>
          <w:rFonts w:asciiTheme="majorHAnsi" w:hAnsiTheme="majorHAnsi" w:cstheme="majorHAnsi"/>
          <w:sz w:val="28"/>
          <w:szCs w:val="28"/>
        </w:rPr>
        <w:t xml:space="preserve">Please do not invoice on a weekend </w:t>
      </w:r>
    </w:p>
    <w:p w14:paraId="2877808D" w14:textId="77777777" w:rsidR="00D37008" w:rsidRPr="00D37008" w:rsidRDefault="00D37008" w:rsidP="00D37008">
      <w:pPr>
        <w:rPr>
          <w:rFonts w:asciiTheme="majorHAnsi" w:hAnsiTheme="majorHAnsi" w:cstheme="majorHAnsi"/>
          <w:sz w:val="28"/>
          <w:szCs w:val="28"/>
        </w:rPr>
      </w:pPr>
    </w:p>
    <w:p w14:paraId="6EA3E1CB" w14:textId="09AA0533" w:rsidR="00C55CFF" w:rsidRDefault="000B00B8" w:rsidP="00C55CFF">
      <w:pPr>
        <w:rPr>
          <w:rFonts w:asciiTheme="majorHAnsi" w:hAnsiTheme="majorHAnsi" w:cstheme="majorHAnsi"/>
          <w:sz w:val="28"/>
          <w:szCs w:val="28"/>
        </w:rPr>
      </w:pPr>
      <w:r>
        <w:rPr>
          <w:rFonts w:asciiTheme="majorHAnsi" w:hAnsiTheme="majorHAnsi" w:cstheme="majorHAnsi"/>
          <w:sz w:val="28"/>
          <w:szCs w:val="28"/>
        </w:rPr>
        <w:t>Invoices will ONLY be accepted if they</w:t>
      </w:r>
      <w:r w:rsidR="00FA3915">
        <w:rPr>
          <w:rFonts w:asciiTheme="majorHAnsi" w:hAnsiTheme="majorHAnsi" w:cstheme="majorHAnsi"/>
          <w:sz w:val="28"/>
          <w:szCs w:val="28"/>
        </w:rPr>
        <w:t>;</w:t>
      </w:r>
    </w:p>
    <w:p w14:paraId="5C3F70AF" w14:textId="040AE0E8" w:rsidR="000B00B8" w:rsidRDefault="00E36D5C" w:rsidP="000B00B8">
      <w:pPr>
        <w:pStyle w:val="ListParagraph"/>
        <w:numPr>
          <w:ilvl w:val="0"/>
          <w:numId w:val="2"/>
        </w:numPr>
        <w:rPr>
          <w:rFonts w:asciiTheme="majorHAnsi" w:hAnsiTheme="majorHAnsi" w:cstheme="majorHAnsi"/>
          <w:sz w:val="28"/>
          <w:szCs w:val="28"/>
        </w:rPr>
      </w:pPr>
      <w:r>
        <w:rPr>
          <w:rFonts w:asciiTheme="majorHAnsi" w:hAnsiTheme="majorHAnsi" w:cstheme="majorHAnsi"/>
          <w:sz w:val="28"/>
          <w:szCs w:val="28"/>
        </w:rPr>
        <w:t>Are g</w:t>
      </w:r>
      <w:r w:rsidR="000B00B8">
        <w:rPr>
          <w:rFonts w:asciiTheme="majorHAnsi" w:hAnsiTheme="majorHAnsi" w:cstheme="majorHAnsi"/>
          <w:sz w:val="28"/>
          <w:szCs w:val="28"/>
        </w:rPr>
        <w:t>enerated by a professional accountancy system</w:t>
      </w:r>
    </w:p>
    <w:p w14:paraId="3DF46187" w14:textId="2EB1E991" w:rsidR="000B00B8" w:rsidRPr="000B00B8" w:rsidRDefault="000B00B8" w:rsidP="000B00B8">
      <w:pPr>
        <w:pStyle w:val="ListParagraph"/>
        <w:numPr>
          <w:ilvl w:val="0"/>
          <w:numId w:val="2"/>
        </w:numPr>
        <w:rPr>
          <w:rFonts w:asciiTheme="majorHAnsi" w:hAnsiTheme="majorHAnsi" w:cstheme="majorHAnsi"/>
          <w:sz w:val="28"/>
          <w:szCs w:val="28"/>
        </w:rPr>
      </w:pPr>
      <w:r>
        <w:rPr>
          <w:rFonts w:asciiTheme="majorHAnsi" w:hAnsiTheme="majorHAnsi" w:cstheme="majorHAnsi"/>
          <w:sz w:val="28"/>
          <w:szCs w:val="28"/>
        </w:rPr>
        <w:t xml:space="preserve">Are addressed to The Beer Company Direct Ltd </w:t>
      </w:r>
      <w:r w:rsidRPr="00ED7DA6">
        <w:rPr>
          <w:rFonts w:asciiTheme="majorHAnsi" w:hAnsiTheme="majorHAnsi" w:cstheme="majorHAnsi"/>
          <w:sz w:val="28"/>
          <w:szCs w:val="28"/>
        </w:rPr>
        <w:t xml:space="preserve">(see section </w:t>
      </w:r>
      <w:r w:rsidR="00ED7DA6" w:rsidRPr="00ED7DA6">
        <w:rPr>
          <w:rFonts w:asciiTheme="majorHAnsi" w:hAnsiTheme="majorHAnsi" w:cstheme="majorHAnsi"/>
          <w:sz w:val="28"/>
          <w:szCs w:val="28"/>
        </w:rPr>
        <w:t>1</w:t>
      </w:r>
      <w:r w:rsidR="00095BB8">
        <w:rPr>
          <w:rFonts w:asciiTheme="majorHAnsi" w:hAnsiTheme="majorHAnsi" w:cstheme="majorHAnsi"/>
          <w:sz w:val="28"/>
          <w:szCs w:val="28"/>
        </w:rPr>
        <w:t>2</w:t>
      </w:r>
      <w:r w:rsidRPr="00ED7DA6">
        <w:rPr>
          <w:rFonts w:asciiTheme="majorHAnsi" w:hAnsiTheme="majorHAnsi" w:cstheme="majorHAnsi"/>
          <w:sz w:val="28"/>
          <w:szCs w:val="28"/>
        </w:rPr>
        <w:t>)</w:t>
      </w:r>
    </w:p>
    <w:p w14:paraId="65F36542" w14:textId="07B28313" w:rsidR="000B00B8" w:rsidRDefault="000B00B8" w:rsidP="000B00B8">
      <w:pPr>
        <w:pStyle w:val="ListParagraph"/>
        <w:numPr>
          <w:ilvl w:val="0"/>
          <w:numId w:val="2"/>
        </w:numPr>
        <w:rPr>
          <w:rFonts w:asciiTheme="majorHAnsi" w:hAnsiTheme="majorHAnsi" w:cstheme="majorHAnsi"/>
          <w:sz w:val="28"/>
          <w:szCs w:val="28"/>
        </w:rPr>
      </w:pPr>
      <w:r>
        <w:rPr>
          <w:rFonts w:asciiTheme="majorHAnsi" w:hAnsiTheme="majorHAnsi" w:cstheme="majorHAnsi"/>
          <w:sz w:val="28"/>
          <w:szCs w:val="28"/>
        </w:rPr>
        <w:t>Outlet Addresses are in the delivery notes only not the invoice address</w:t>
      </w:r>
    </w:p>
    <w:p w14:paraId="6D022AEC" w14:textId="7E69C45B" w:rsidR="00E36D5C" w:rsidRDefault="00E36D5C" w:rsidP="000B00B8">
      <w:pPr>
        <w:pStyle w:val="ListParagraph"/>
        <w:numPr>
          <w:ilvl w:val="0"/>
          <w:numId w:val="2"/>
        </w:numPr>
        <w:rPr>
          <w:rFonts w:asciiTheme="majorHAnsi" w:hAnsiTheme="majorHAnsi" w:cstheme="majorHAnsi"/>
          <w:sz w:val="28"/>
          <w:szCs w:val="28"/>
        </w:rPr>
      </w:pPr>
      <w:r>
        <w:rPr>
          <w:rFonts w:asciiTheme="majorHAnsi" w:hAnsiTheme="majorHAnsi" w:cstheme="majorHAnsi"/>
          <w:sz w:val="28"/>
          <w:szCs w:val="28"/>
        </w:rPr>
        <w:t>State the Beer Company Purchase Order Number (PO)</w:t>
      </w:r>
    </w:p>
    <w:p w14:paraId="7A44DC0D" w14:textId="2EFC2144" w:rsidR="00E36D5C" w:rsidRPr="000B00B8" w:rsidRDefault="00E36D5C" w:rsidP="000B00B8">
      <w:pPr>
        <w:pStyle w:val="ListParagraph"/>
        <w:numPr>
          <w:ilvl w:val="0"/>
          <w:numId w:val="2"/>
        </w:numPr>
        <w:rPr>
          <w:rFonts w:asciiTheme="majorHAnsi" w:hAnsiTheme="majorHAnsi" w:cstheme="majorHAnsi"/>
          <w:sz w:val="28"/>
          <w:szCs w:val="28"/>
        </w:rPr>
      </w:pPr>
      <w:r>
        <w:rPr>
          <w:rFonts w:asciiTheme="majorHAnsi" w:hAnsiTheme="majorHAnsi" w:cstheme="majorHAnsi"/>
          <w:sz w:val="28"/>
          <w:szCs w:val="28"/>
        </w:rPr>
        <w:t>Match the PO exactly including products, quantities and pricing</w:t>
      </w:r>
    </w:p>
    <w:p w14:paraId="4814ADCC" w14:textId="77777777" w:rsidR="00E36D5C" w:rsidRDefault="00E36D5C" w:rsidP="00E36D5C">
      <w:pPr>
        <w:rPr>
          <w:rFonts w:asciiTheme="majorHAnsi" w:hAnsiTheme="majorHAnsi" w:cstheme="majorHAnsi"/>
          <w:b/>
          <w:sz w:val="28"/>
          <w:szCs w:val="28"/>
        </w:rPr>
      </w:pPr>
    </w:p>
    <w:p w14:paraId="191D23B1" w14:textId="5BB5420B" w:rsidR="00E36D5C" w:rsidRDefault="00E36D5C" w:rsidP="00E36D5C">
      <w:pPr>
        <w:rPr>
          <w:rFonts w:asciiTheme="majorHAnsi" w:hAnsiTheme="majorHAnsi" w:cstheme="majorHAnsi"/>
          <w:b/>
          <w:sz w:val="28"/>
          <w:szCs w:val="28"/>
        </w:rPr>
      </w:pPr>
      <w:r w:rsidRPr="00E36D5C">
        <w:rPr>
          <w:rFonts w:asciiTheme="majorHAnsi" w:hAnsiTheme="majorHAnsi" w:cstheme="majorHAnsi"/>
          <w:b/>
          <w:color w:val="7030A0"/>
          <w:sz w:val="28"/>
          <w:szCs w:val="28"/>
        </w:rPr>
        <w:t>Invoices</w:t>
      </w:r>
      <w:r>
        <w:rPr>
          <w:rFonts w:asciiTheme="majorHAnsi" w:hAnsiTheme="majorHAnsi" w:cstheme="majorHAnsi"/>
          <w:b/>
          <w:color w:val="7030A0"/>
          <w:sz w:val="28"/>
          <w:szCs w:val="28"/>
        </w:rPr>
        <w:t>/pricing</w:t>
      </w:r>
      <w:r w:rsidRPr="00E36D5C">
        <w:rPr>
          <w:rFonts w:asciiTheme="majorHAnsi" w:hAnsiTheme="majorHAnsi" w:cstheme="majorHAnsi"/>
          <w:b/>
          <w:color w:val="7030A0"/>
          <w:sz w:val="28"/>
          <w:szCs w:val="28"/>
        </w:rPr>
        <w:t xml:space="preserve"> m</w:t>
      </w:r>
      <w:r w:rsidR="001B09A6" w:rsidRPr="00E36D5C">
        <w:rPr>
          <w:rFonts w:asciiTheme="majorHAnsi" w:hAnsiTheme="majorHAnsi" w:cstheme="majorHAnsi"/>
          <w:b/>
          <w:color w:val="7030A0"/>
          <w:sz w:val="28"/>
          <w:szCs w:val="28"/>
        </w:rPr>
        <w:t xml:space="preserve">ust </w:t>
      </w:r>
      <w:r>
        <w:rPr>
          <w:rFonts w:asciiTheme="majorHAnsi" w:hAnsiTheme="majorHAnsi" w:cstheme="majorHAnsi"/>
          <w:b/>
          <w:color w:val="7030A0"/>
          <w:sz w:val="28"/>
          <w:szCs w:val="28"/>
        </w:rPr>
        <w:t xml:space="preserve">NEVER </w:t>
      </w:r>
      <w:r w:rsidR="001B09A6" w:rsidRPr="00E36D5C">
        <w:rPr>
          <w:rFonts w:asciiTheme="majorHAnsi" w:hAnsiTheme="majorHAnsi" w:cstheme="majorHAnsi"/>
          <w:b/>
          <w:color w:val="7030A0"/>
          <w:sz w:val="28"/>
          <w:szCs w:val="28"/>
        </w:rPr>
        <w:t xml:space="preserve">be sent to </w:t>
      </w:r>
      <w:r w:rsidRPr="00E36D5C">
        <w:rPr>
          <w:rFonts w:asciiTheme="majorHAnsi" w:hAnsiTheme="majorHAnsi" w:cstheme="majorHAnsi"/>
          <w:b/>
          <w:color w:val="7030A0"/>
          <w:sz w:val="28"/>
          <w:szCs w:val="28"/>
        </w:rPr>
        <w:t xml:space="preserve">outlets </w:t>
      </w:r>
      <w:r w:rsidRPr="00860EB8">
        <w:rPr>
          <w:rFonts w:asciiTheme="majorHAnsi" w:hAnsiTheme="majorHAnsi" w:cstheme="majorHAnsi"/>
          <w:bCs/>
          <w:sz w:val="28"/>
          <w:szCs w:val="28"/>
        </w:rPr>
        <w:t xml:space="preserve">(see section </w:t>
      </w:r>
      <w:r w:rsidR="00860EB8" w:rsidRPr="00860EB8">
        <w:rPr>
          <w:rFonts w:asciiTheme="majorHAnsi" w:hAnsiTheme="majorHAnsi" w:cstheme="majorHAnsi"/>
          <w:bCs/>
          <w:sz w:val="28"/>
          <w:szCs w:val="28"/>
        </w:rPr>
        <w:t>1</w:t>
      </w:r>
      <w:r w:rsidR="002A7628">
        <w:rPr>
          <w:rFonts w:asciiTheme="majorHAnsi" w:hAnsiTheme="majorHAnsi" w:cstheme="majorHAnsi"/>
          <w:bCs/>
          <w:sz w:val="28"/>
          <w:szCs w:val="28"/>
        </w:rPr>
        <w:t>1</w:t>
      </w:r>
      <w:r w:rsidRPr="00860EB8">
        <w:rPr>
          <w:rFonts w:asciiTheme="majorHAnsi" w:hAnsiTheme="majorHAnsi" w:cstheme="majorHAnsi"/>
          <w:bCs/>
          <w:sz w:val="28"/>
          <w:szCs w:val="28"/>
        </w:rPr>
        <w:t xml:space="preserve"> o</w:t>
      </w:r>
      <w:r w:rsidR="002A7628">
        <w:rPr>
          <w:rFonts w:asciiTheme="majorHAnsi" w:hAnsiTheme="majorHAnsi" w:cstheme="majorHAnsi"/>
          <w:bCs/>
          <w:sz w:val="28"/>
          <w:szCs w:val="28"/>
        </w:rPr>
        <w:t>n</w:t>
      </w:r>
      <w:r w:rsidRPr="00860EB8">
        <w:rPr>
          <w:rFonts w:asciiTheme="majorHAnsi" w:hAnsiTheme="majorHAnsi" w:cstheme="majorHAnsi"/>
          <w:bCs/>
          <w:sz w:val="28"/>
          <w:szCs w:val="28"/>
        </w:rPr>
        <w:t xml:space="preserve"> charges)</w:t>
      </w:r>
    </w:p>
    <w:p w14:paraId="39D857C0" w14:textId="40A0FF82" w:rsidR="00C55CFF" w:rsidRPr="00E36D5C" w:rsidRDefault="00581C94" w:rsidP="00E36D5C">
      <w:pPr>
        <w:rPr>
          <w:rFonts w:asciiTheme="majorHAnsi" w:hAnsiTheme="majorHAnsi" w:cstheme="majorHAnsi"/>
          <w:b/>
          <w:sz w:val="28"/>
          <w:szCs w:val="28"/>
        </w:rPr>
      </w:pPr>
      <w:r w:rsidRPr="00E36D5C">
        <w:rPr>
          <w:rFonts w:asciiTheme="majorHAnsi" w:hAnsiTheme="majorHAnsi" w:cstheme="majorHAnsi"/>
          <w:b/>
          <w:sz w:val="28"/>
          <w:szCs w:val="28"/>
        </w:rPr>
        <w:t>P</w:t>
      </w:r>
      <w:r w:rsidR="001B09A6" w:rsidRPr="00E36D5C">
        <w:rPr>
          <w:rFonts w:asciiTheme="majorHAnsi" w:hAnsiTheme="majorHAnsi" w:cstheme="majorHAnsi"/>
          <w:b/>
          <w:sz w:val="28"/>
          <w:szCs w:val="28"/>
        </w:rPr>
        <w:t>lease be aware of this if you change your brewery management system</w:t>
      </w:r>
      <w:r w:rsidRPr="00E36D5C">
        <w:rPr>
          <w:rFonts w:asciiTheme="majorHAnsi" w:hAnsiTheme="majorHAnsi" w:cstheme="majorHAnsi"/>
          <w:b/>
          <w:sz w:val="28"/>
          <w:szCs w:val="28"/>
        </w:rPr>
        <w:t xml:space="preserve"> </w:t>
      </w:r>
      <w:r w:rsidR="00E36D5C">
        <w:rPr>
          <w:rFonts w:asciiTheme="majorHAnsi" w:hAnsiTheme="majorHAnsi" w:cstheme="majorHAnsi"/>
          <w:b/>
          <w:sz w:val="28"/>
          <w:szCs w:val="28"/>
        </w:rPr>
        <w:t>as adding outlet emails to accounts can result in your system automatically sending this info</w:t>
      </w:r>
      <w:r w:rsidR="00F30C41">
        <w:rPr>
          <w:rFonts w:asciiTheme="majorHAnsi" w:hAnsiTheme="majorHAnsi" w:cstheme="majorHAnsi"/>
          <w:b/>
          <w:sz w:val="28"/>
          <w:szCs w:val="28"/>
        </w:rPr>
        <w:t xml:space="preserve"> </w:t>
      </w:r>
      <w:r w:rsidR="00F30C41">
        <w:rPr>
          <w:rFonts w:asciiTheme="majorHAnsi" w:hAnsiTheme="majorHAnsi" w:cstheme="majorHAnsi"/>
          <w:b/>
          <w:sz w:val="28"/>
          <w:szCs w:val="28"/>
        </w:rPr>
        <w:lastRenderedPageBreak/>
        <w:t>which will result in fines below or account closure</w:t>
      </w:r>
      <w:r w:rsidR="00E36D5C">
        <w:rPr>
          <w:rFonts w:asciiTheme="majorHAnsi" w:hAnsiTheme="majorHAnsi" w:cstheme="majorHAnsi"/>
          <w:b/>
          <w:sz w:val="28"/>
          <w:szCs w:val="28"/>
        </w:rPr>
        <w:br/>
      </w:r>
    </w:p>
    <w:p w14:paraId="3BAB2ED3" w14:textId="5BEBE40B" w:rsidR="00C55CFF" w:rsidRPr="003114C7" w:rsidRDefault="00C55CFF" w:rsidP="00AE792B">
      <w:pPr>
        <w:rPr>
          <w:rFonts w:asciiTheme="majorHAnsi" w:hAnsiTheme="majorHAnsi" w:cstheme="majorHAnsi"/>
          <w:sz w:val="28"/>
          <w:szCs w:val="28"/>
        </w:rPr>
      </w:pPr>
      <w:r w:rsidRPr="003114C7">
        <w:rPr>
          <w:rFonts w:asciiTheme="majorHAnsi" w:hAnsiTheme="majorHAnsi" w:cstheme="majorHAnsi"/>
          <w:sz w:val="28"/>
          <w:szCs w:val="28"/>
        </w:rPr>
        <w:t>A video</w:t>
      </w:r>
      <w:r w:rsidR="00AE792B">
        <w:rPr>
          <w:rFonts w:asciiTheme="majorHAnsi" w:hAnsiTheme="majorHAnsi" w:cstheme="majorHAnsi"/>
          <w:sz w:val="28"/>
          <w:szCs w:val="28"/>
        </w:rPr>
        <w:t xml:space="preserve"> link</w:t>
      </w:r>
      <w:r w:rsidRPr="003114C7">
        <w:rPr>
          <w:rFonts w:asciiTheme="majorHAnsi" w:hAnsiTheme="majorHAnsi" w:cstheme="majorHAnsi"/>
          <w:sz w:val="28"/>
          <w:szCs w:val="28"/>
        </w:rPr>
        <w:t xml:space="preserve"> on how to use the self-billing system can be found on each o</w:t>
      </w:r>
      <w:r w:rsidR="00AE792B">
        <w:rPr>
          <w:rFonts w:asciiTheme="majorHAnsi" w:hAnsiTheme="majorHAnsi" w:cstheme="majorHAnsi"/>
          <w:sz w:val="28"/>
          <w:szCs w:val="28"/>
        </w:rPr>
        <w:t>rder</w:t>
      </w:r>
      <w:r w:rsidRPr="003114C7">
        <w:rPr>
          <w:rFonts w:asciiTheme="majorHAnsi" w:hAnsiTheme="majorHAnsi" w:cstheme="majorHAnsi"/>
          <w:sz w:val="28"/>
          <w:szCs w:val="28"/>
        </w:rPr>
        <w:t xml:space="preserve"> notification</w:t>
      </w:r>
    </w:p>
    <w:p w14:paraId="1D26F399" w14:textId="77777777" w:rsidR="00A830CD" w:rsidRPr="003E20C4" w:rsidRDefault="00A830CD" w:rsidP="003E20C4">
      <w:pPr>
        <w:rPr>
          <w:rFonts w:asciiTheme="majorHAnsi" w:hAnsiTheme="majorHAnsi"/>
          <w:b/>
          <w:bCs/>
          <w:sz w:val="28"/>
          <w:szCs w:val="28"/>
        </w:rPr>
      </w:pPr>
    </w:p>
    <w:p w14:paraId="1FBEA39D" w14:textId="65CBAB33" w:rsidR="00DB0EA4" w:rsidRPr="002F652A" w:rsidRDefault="002F652A" w:rsidP="002F652A">
      <w:pPr>
        <w:pStyle w:val="ListParagraph"/>
        <w:numPr>
          <w:ilvl w:val="0"/>
          <w:numId w:val="21"/>
        </w:numPr>
        <w:jc w:val="center"/>
        <w:rPr>
          <w:rFonts w:asciiTheme="majorHAnsi" w:hAnsiTheme="majorHAnsi" w:cstheme="majorHAnsi"/>
          <w:b/>
          <w:bCs/>
          <w:sz w:val="28"/>
          <w:szCs w:val="28"/>
        </w:rPr>
      </w:pPr>
      <w:bookmarkStart w:id="11" w:name="Thebeercompanykeypointscharges"/>
      <w:r>
        <w:rPr>
          <w:rFonts w:asciiTheme="majorHAnsi" w:hAnsiTheme="majorHAnsi" w:cstheme="majorHAnsi"/>
          <w:b/>
          <w:bCs/>
          <w:sz w:val="28"/>
          <w:szCs w:val="28"/>
          <w:u w:val="single"/>
        </w:rPr>
        <w:t xml:space="preserve"> </w:t>
      </w:r>
      <w:r w:rsidR="00DB0EA4" w:rsidRPr="002F652A">
        <w:rPr>
          <w:rFonts w:asciiTheme="majorHAnsi" w:hAnsiTheme="majorHAnsi" w:cstheme="majorHAnsi"/>
          <w:b/>
          <w:bCs/>
          <w:sz w:val="28"/>
          <w:szCs w:val="28"/>
          <w:u w:val="single"/>
        </w:rPr>
        <w:t>The Beer Company Key Points &amp; Charges</w:t>
      </w:r>
      <w:r w:rsidR="00DB0EA4" w:rsidRPr="002F652A">
        <w:rPr>
          <w:rFonts w:asciiTheme="majorHAnsi" w:hAnsiTheme="majorHAnsi" w:cstheme="majorHAnsi"/>
          <w:b/>
          <w:bCs/>
          <w:sz w:val="28"/>
          <w:szCs w:val="28"/>
        </w:rPr>
        <w:t xml:space="preserve"> </w:t>
      </w:r>
    </w:p>
    <w:bookmarkEnd w:id="11"/>
    <w:p w14:paraId="566ECD82" w14:textId="77777777" w:rsidR="00DB0EA4" w:rsidRDefault="00DB0EA4" w:rsidP="00DB0EA4">
      <w:pPr>
        <w:pStyle w:val="ListParagraph"/>
        <w:ind w:left="0"/>
        <w:jc w:val="center"/>
        <w:rPr>
          <w:rFonts w:asciiTheme="majorHAnsi" w:hAnsiTheme="majorHAnsi" w:cstheme="majorHAnsi"/>
          <w:b/>
          <w:bCs/>
          <w:sz w:val="28"/>
          <w:szCs w:val="28"/>
        </w:rPr>
      </w:pPr>
    </w:p>
    <w:p w14:paraId="7ABA7109" w14:textId="77777777" w:rsidR="00E50BBD" w:rsidRPr="005C6074" w:rsidRDefault="00E50BBD" w:rsidP="00E50BBD">
      <w:pPr>
        <w:rPr>
          <w:rFonts w:asciiTheme="majorHAnsi" w:hAnsiTheme="majorHAnsi"/>
          <w:sz w:val="28"/>
          <w:szCs w:val="28"/>
        </w:rPr>
      </w:pPr>
      <w:r w:rsidRPr="005C6074">
        <w:rPr>
          <w:rFonts w:asciiTheme="majorHAnsi" w:hAnsiTheme="majorHAnsi"/>
          <w:sz w:val="28"/>
          <w:szCs w:val="28"/>
        </w:rPr>
        <w:t>The Beer Company does not charge any membership or fees to suppliers that follow the processes and complete the administration correctly</w:t>
      </w:r>
    </w:p>
    <w:p w14:paraId="5D8F6F63" w14:textId="77777777" w:rsidR="00E50BBD" w:rsidRPr="005C6074" w:rsidRDefault="00E50BBD" w:rsidP="00E50BBD">
      <w:pPr>
        <w:rPr>
          <w:rFonts w:asciiTheme="majorHAnsi" w:hAnsiTheme="majorHAnsi"/>
          <w:sz w:val="28"/>
          <w:szCs w:val="28"/>
        </w:rPr>
      </w:pPr>
    </w:p>
    <w:p w14:paraId="38C9DFE0" w14:textId="169E2F78" w:rsidR="00E50BBD" w:rsidRDefault="00E50BBD" w:rsidP="00E50BBD">
      <w:pPr>
        <w:rPr>
          <w:rFonts w:asciiTheme="majorHAnsi" w:hAnsiTheme="majorHAnsi"/>
          <w:sz w:val="28"/>
          <w:szCs w:val="28"/>
        </w:rPr>
      </w:pPr>
      <w:r w:rsidRPr="005C6074">
        <w:rPr>
          <w:rFonts w:asciiTheme="majorHAnsi" w:hAnsiTheme="majorHAnsi"/>
          <w:sz w:val="28"/>
          <w:szCs w:val="28"/>
        </w:rPr>
        <w:t>As our systems are fully automated</w:t>
      </w:r>
      <w:r w:rsidR="00F30C41">
        <w:rPr>
          <w:rFonts w:asciiTheme="majorHAnsi" w:hAnsiTheme="majorHAnsi"/>
          <w:sz w:val="28"/>
          <w:szCs w:val="28"/>
        </w:rPr>
        <w:t xml:space="preserve"> and suppliers do not need to contact us if the processes are followed correctly</w:t>
      </w:r>
      <w:r w:rsidR="000F699F">
        <w:rPr>
          <w:rFonts w:asciiTheme="majorHAnsi" w:hAnsiTheme="majorHAnsi"/>
          <w:sz w:val="28"/>
          <w:szCs w:val="28"/>
        </w:rPr>
        <w:t>, t</w:t>
      </w:r>
      <w:r w:rsidRPr="005C6074">
        <w:rPr>
          <w:rFonts w:asciiTheme="majorHAnsi" w:hAnsiTheme="majorHAnsi"/>
          <w:sz w:val="28"/>
          <w:szCs w:val="28"/>
        </w:rPr>
        <w:t xml:space="preserve">he following charges may therefore be invoiced to cover the cost of any admin time needed by individual suppliers </w:t>
      </w:r>
    </w:p>
    <w:p w14:paraId="10D8814F" w14:textId="77777777" w:rsidR="008730EC" w:rsidRDefault="008730EC" w:rsidP="00E50BBD">
      <w:pPr>
        <w:rPr>
          <w:rFonts w:asciiTheme="majorHAnsi" w:hAnsiTheme="majorHAnsi"/>
          <w:sz w:val="28"/>
          <w:szCs w:val="28"/>
        </w:rPr>
      </w:pPr>
    </w:p>
    <w:p w14:paraId="364FF9DD" w14:textId="41906843" w:rsidR="006B268F" w:rsidRPr="0082729E" w:rsidRDefault="00765B14" w:rsidP="00E50BBD">
      <w:pPr>
        <w:rPr>
          <w:rFonts w:asciiTheme="majorHAnsi" w:hAnsiTheme="majorHAnsi"/>
          <w:b/>
          <w:bCs/>
          <w:color w:val="EE0000"/>
          <w:sz w:val="28"/>
          <w:szCs w:val="28"/>
        </w:rPr>
      </w:pPr>
      <w:r>
        <w:rPr>
          <w:rFonts w:asciiTheme="majorHAnsi" w:hAnsiTheme="majorHAnsi"/>
          <w:b/>
          <w:bCs/>
          <w:sz w:val="28"/>
          <w:szCs w:val="28"/>
        </w:rPr>
        <w:t>Please note the charge for sharing commercial data</w:t>
      </w:r>
      <w:r w:rsidR="00C9568D">
        <w:rPr>
          <w:rFonts w:asciiTheme="majorHAnsi" w:hAnsiTheme="majorHAnsi"/>
          <w:b/>
          <w:bCs/>
          <w:sz w:val="28"/>
          <w:szCs w:val="28"/>
        </w:rPr>
        <w:t>/pricing</w:t>
      </w:r>
      <w:r w:rsidR="00911EAE">
        <w:rPr>
          <w:rFonts w:asciiTheme="majorHAnsi" w:hAnsiTheme="majorHAnsi"/>
          <w:b/>
          <w:bCs/>
          <w:sz w:val="28"/>
          <w:szCs w:val="28"/>
        </w:rPr>
        <w:t xml:space="preserve"> below</w:t>
      </w:r>
      <w:r w:rsidR="00C84F93">
        <w:rPr>
          <w:rFonts w:asciiTheme="majorHAnsi" w:hAnsiTheme="majorHAnsi"/>
          <w:b/>
          <w:bCs/>
          <w:sz w:val="28"/>
          <w:szCs w:val="28"/>
        </w:rPr>
        <w:t xml:space="preserve"> as this has the most serious implications for The Stonegate Group and the supplier/brewer</w:t>
      </w:r>
      <w:r w:rsidR="00947F58" w:rsidRPr="0082729E">
        <w:rPr>
          <w:rFonts w:asciiTheme="majorHAnsi" w:hAnsiTheme="majorHAnsi"/>
          <w:b/>
          <w:bCs/>
          <w:color w:val="EE0000"/>
          <w:sz w:val="28"/>
          <w:szCs w:val="28"/>
        </w:rPr>
        <w:t xml:space="preserve"> </w:t>
      </w:r>
    </w:p>
    <w:p w14:paraId="339E63CD" w14:textId="77777777" w:rsidR="00E50BBD" w:rsidRPr="005C6074" w:rsidRDefault="00E50BBD" w:rsidP="00E50BBD">
      <w:pPr>
        <w:rPr>
          <w:rFonts w:asciiTheme="majorHAnsi" w:hAnsiTheme="majorHAnsi"/>
          <w:sz w:val="32"/>
          <w:szCs w:val="32"/>
        </w:rPr>
      </w:pPr>
    </w:p>
    <w:tbl>
      <w:tblPr>
        <w:tblStyle w:val="TableGrid"/>
        <w:tblW w:w="11057" w:type="dxa"/>
        <w:tblInd w:w="-856" w:type="dxa"/>
        <w:tblLayout w:type="fixed"/>
        <w:tblLook w:val="04A0" w:firstRow="1" w:lastRow="0" w:firstColumn="1" w:lastColumn="0" w:noHBand="0" w:noVBand="1"/>
      </w:tblPr>
      <w:tblGrid>
        <w:gridCol w:w="4112"/>
        <w:gridCol w:w="2126"/>
        <w:gridCol w:w="4819"/>
      </w:tblGrid>
      <w:tr w:rsidR="00E50BBD" w:rsidRPr="005C6074" w14:paraId="740F7A4F" w14:textId="77777777" w:rsidTr="00F40768">
        <w:tc>
          <w:tcPr>
            <w:tcW w:w="4112" w:type="dxa"/>
          </w:tcPr>
          <w:p w14:paraId="5E6777A1" w14:textId="77777777" w:rsidR="00E50BBD" w:rsidRPr="00F9190C" w:rsidRDefault="00E50BBD" w:rsidP="00A762A1">
            <w:pPr>
              <w:rPr>
                <w:rFonts w:asciiTheme="majorHAnsi" w:hAnsiTheme="majorHAnsi"/>
                <w:b/>
              </w:rPr>
            </w:pPr>
            <w:r w:rsidRPr="00F9190C">
              <w:rPr>
                <w:rFonts w:asciiTheme="majorHAnsi" w:hAnsiTheme="majorHAnsi"/>
                <w:b/>
              </w:rPr>
              <w:t>Administration Charge</w:t>
            </w:r>
          </w:p>
        </w:tc>
        <w:tc>
          <w:tcPr>
            <w:tcW w:w="2126" w:type="dxa"/>
          </w:tcPr>
          <w:p w14:paraId="42653241" w14:textId="77777777" w:rsidR="00E50BBD" w:rsidRPr="00F9190C" w:rsidRDefault="00E50BBD" w:rsidP="00A762A1">
            <w:pPr>
              <w:rPr>
                <w:rFonts w:asciiTheme="majorHAnsi" w:hAnsiTheme="majorHAnsi"/>
                <w:b/>
              </w:rPr>
            </w:pPr>
            <w:r w:rsidRPr="00F9190C">
              <w:rPr>
                <w:rFonts w:asciiTheme="majorHAnsi" w:hAnsiTheme="majorHAnsi"/>
                <w:b/>
              </w:rPr>
              <w:t>Amount</w:t>
            </w:r>
          </w:p>
        </w:tc>
        <w:tc>
          <w:tcPr>
            <w:tcW w:w="4819" w:type="dxa"/>
          </w:tcPr>
          <w:p w14:paraId="3F45CE7D" w14:textId="77777777" w:rsidR="00E50BBD" w:rsidRPr="00F9190C" w:rsidRDefault="00E50BBD" w:rsidP="00A762A1">
            <w:pPr>
              <w:rPr>
                <w:rFonts w:asciiTheme="majorHAnsi" w:hAnsiTheme="majorHAnsi"/>
                <w:b/>
              </w:rPr>
            </w:pPr>
            <w:r w:rsidRPr="00F9190C">
              <w:rPr>
                <w:rFonts w:asciiTheme="majorHAnsi" w:hAnsiTheme="majorHAnsi"/>
                <w:b/>
              </w:rPr>
              <w:t>Reason</w:t>
            </w:r>
          </w:p>
        </w:tc>
      </w:tr>
      <w:tr w:rsidR="00E50BBD" w:rsidRPr="005C6074" w14:paraId="3FA12102" w14:textId="77777777" w:rsidTr="00F40768">
        <w:tc>
          <w:tcPr>
            <w:tcW w:w="4112" w:type="dxa"/>
          </w:tcPr>
          <w:p w14:paraId="10D40DEE" w14:textId="77777777" w:rsidR="00E50BBD" w:rsidRPr="005C6074" w:rsidRDefault="00E50BBD" w:rsidP="00A762A1">
            <w:pPr>
              <w:rPr>
                <w:rFonts w:asciiTheme="majorHAnsi" w:hAnsiTheme="majorHAnsi"/>
              </w:rPr>
            </w:pPr>
            <w:r w:rsidRPr="005C6074">
              <w:rPr>
                <w:rFonts w:asciiTheme="majorHAnsi" w:hAnsiTheme="majorHAnsi"/>
              </w:rPr>
              <w:t>Password resets</w:t>
            </w:r>
          </w:p>
        </w:tc>
        <w:tc>
          <w:tcPr>
            <w:tcW w:w="2126" w:type="dxa"/>
          </w:tcPr>
          <w:p w14:paraId="32272639" w14:textId="77777777" w:rsidR="00E50BBD" w:rsidRPr="005C6074" w:rsidRDefault="00E50BBD" w:rsidP="00A762A1">
            <w:pPr>
              <w:rPr>
                <w:rFonts w:asciiTheme="majorHAnsi" w:hAnsiTheme="majorHAnsi"/>
              </w:rPr>
            </w:pPr>
            <w:r w:rsidRPr="005C6074">
              <w:rPr>
                <w:rFonts w:asciiTheme="majorHAnsi" w:hAnsiTheme="majorHAnsi"/>
              </w:rPr>
              <w:t>£25 each</w:t>
            </w:r>
          </w:p>
        </w:tc>
        <w:tc>
          <w:tcPr>
            <w:tcW w:w="4819" w:type="dxa"/>
          </w:tcPr>
          <w:p w14:paraId="22F22C7B" w14:textId="77777777" w:rsidR="00E50BBD" w:rsidRPr="005C6074" w:rsidRDefault="00E50BBD" w:rsidP="00A762A1">
            <w:pPr>
              <w:rPr>
                <w:rFonts w:asciiTheme="majorHAnsi" w:hAnsiTheme="majorHAnsi"/>
              </w:rPr>
            </w:pPr>
            <w:r w:rsidRPr="005C6074">
              <w:rPr>
                <w:rFonts w:asciiTheme="majorHAnsi" w:hAnsiTheme="majorHAnsi"/>
              </w:rPr>
              <w:t xml:space="preserve">Password should be managed by suppliers and logged on this document </w:t>
            </w:r>
          </w:p>
        </w:tc>
      </w:tr>
      <w:tr w:rsidR="00E50BBD" w:rsidRPr="005C6074" w14:paraId="13806532" w14:textId="77777777" w:rsidTr="00F40768">
        <w:tc>
          <w:tcPr>
            <w:tcW w:w="4112" w:type="dxa"/>
          </w:tcPr>
          <w:p w14:paraId="237C17A7" w14:textId="77777777" w:rsidR="00E50BBD" w:rsidRPr="005C6074" w:rsidRDefault="00E50BBD" w:rsidP="00A762A1">
            <w:pPr>
              <w:rPr>
                <w:rFonts w:asciiTheme="majorHAnsi" w:hAnsiTheme="majorHAnsi"/>
              </w:rPr>
            </w:pPr>
            <w:r w:rsidRPr="005C6074">
              <w:rPr>
                <w:rFonts w:asciiTheme="majorHAnsi" w:hAnsiTheme="majorHAnsi"/>
              </w:rPr>
              <w:t>Product amendment after order has been confirmed</w:t>
            </w:r>
          </w:p>
        </w:tc>
        <w:tc>
          <w:tcPr>
            <w:tcW w:w="2126" w:type="dxa"/>
          </w:tcPr>
          <w:p w14:paraId="6AA437E8" w14:textId="77777777" w:rsidR="00E50BBD" w:rsidRPr="005C6074" w:rsidRDefault="00E50BBD" w:rsidP="00A762A1">
            <w:pPr>
              <w:rPr>
                <w:rFonts w:asciiTheme="majorHAnsi" w:hAnsiTheme="majorHAnsi"/>
              </w:rPr>
            </w:pPr>
            <w:r w:rsidRPr="005C6074">
              <w:rPr>
                <w:rFonts w:asciiTheme="majorHAnsi" w:hAnsiTheme="majorHAnsi"/>
              </w:rPr>
              <w:t>£25 per order</w:t>
            </w:r>
          </w:p>
        </w:tc>
        <w:tc>
          <w:tcPr>
            <w:tcW w:w="4819" w:type="dxa"/>
          </w:tcPr>
          <w:p w14:paraId="3901C21B" w14:textId="77777777" w:rsidR="00E50BBD" w:rsidRPr="005C6074" w:rsidRDefault="00E50BBD" w:rsidP="00A762A1">
            <w:pPr>
              <w:rPr>
                <w:rFonts w:asciiTheme="majorHAnsi" w:hAnsiTheme="majorHAnsi"/>
              </w:rPr>
            </w:pPr>
            <w:r w:rsidRPr="005C6074">
              <w:rPr>
                <w:rFonts w:asciiTheme="majorHAnsi" w:hAnsiTheme="majorHAnsi"/>
              </w:rPr>
              <w:t xml:space="preserve">Admin time needed to MANUALLY update The Beer Company and Stonegate systems </w:t>
            </w:r>
          </w:p>
        </w:tc>
      </w:tr>
      <w:tr w:rsidR="00E50BBD" w:rsidRPr="005C6074" w14:paraId="74DC7086" w14:textId="77777777" w:rsidTr="00F40768">
        <w:tc>
          <w:tcPr>
            <w:tcW w:w="4112" w:type="dxa"/>
          </w:tcPr>
          <w:p w14:paraId="3FB6EB68" w14:textId="5E750B01" w:rsidR="00E50BBD" w:rsidRPr="005C6074" w:rsidRDefault="00E50BBD" w:rsidP="00A762A1">
            <w:pPr>
              <w:rPr>
                <w:rFonts w:asciiTheme="majorHAnsi" w:hAnsiTheme="majorHAnsi"/>
              </w:rPr>
            </w:pPr>
            <w:r w:rsidRPr="005C6074">
              <w:rPr>
                <w:rFonts w:asciiTheme="majorHAnsi" w:hAnsiTheme="majorHAnsi"/>
              </w:rPr>
              <w:t xml:space="preserve">Replacing Incorrect Invoices </w:t>
            </w:r>
            <w:r w:rsidR="00C84F93">
              <w:rPr>
                <w:rFonts w:asciiTheme="majorHAnsi" w:hAnsiTheme="majorHAnsi"/>
              </w:rPr>
              <w:t>(name, address, PO Number)</w:t>
            </w:r>
          </w:p>
        </w:tc>
        <w:tc>
          <w:tcPr>
            <w:tcW w:w="2126" w:type="dxa"/>
          </w:tcPr>
          <w:p w14:paraId="6771D01E" w14:textId="77777777" w:rsidR="00E50BBD" w:rsidRPr="005C6074" w:rsidRDefault="00E50BBD" w:rsidP="00A762A1">
            <w:pPr>
              <w:rPr>
                <w:rFonts w:asciiTheme="majorHAnsi" w:hAnsiTheme="majorHAnsi"/>
              </w:rPr>
            </w:pPr>
            <w:r w:rsidRPr="005C6074">
              <w:rPr>
                <w:rFonts w:asciiTheme="majorHAnsi" w:hAnsiTheme="majorHAnsi"/>
              </w:rPr>
              <w:t>£25 per document</w:t>
            </w:r>
          </w:p>
        </w:tc>
        <w:tc>
          <w:tcPr>
            <w:tcW w:w="4819" w:type="dxa"/>
          </w:tcPr>
          <w:p w14:paraId="1449F8DA" w14:textId="77777777" w:rsidR="00E50BBD" w:rsidRPr="005C6074" w:rsidRDefault="00E50BBD" w:rsidP="00A762A1">
            <w:pPr>
              <w:rPr>
                <w:rFonts w:asciiTheme="majorHAnsi" w:hAnsiTheme="majorHAnsi"/>
              </w:rPr>
            </w:pPr>
            <w:r w:rsidRPr="005C6074">
              <w:rPr>
                <w:rFonts w:asciiTheme="majorHAnsi" w:hAnsiTheme="majorHAnsi"/>
              </w:rPr>
              <w:t>Admin time needed to MANUALLY update attachments in main systems</w:t>
            </w:r>
          </w:p>
        </w:tc>
      </w:tr>
      <w:tr w:rsidR="00E50BBD" w:rsidRPr="005C6074" w14:paraId="680B6903" w14:textId="77777777" w:rsidTr="00F40768">
        <w:tc>
          <w:tcPr>
            <w:tcW w:w="4112" w:type="dxa"/>
          </w:tcPr>
          <w:p w14:paraId="47D5C0C3" w14:textId="77777777" w:rsidR="00E50BBD" w:rsidRPr="005C6074" w:rsidRDefault="00E50BBD" w:rsidP="00A762A1">
            <w:pPr>
              <w:rPr>
                <w:rFonts w:asciiTheme="majorHAnsi" w:hAnsiTheme="majorHAnsi"/>
              </w:rPr>
            </w:pPr>
            <w:r w:rsidRPr="005C6074">
              <w:rPr>
                <w:rFonts w:asciiTheme="majorHAnsi" w:hAnsiTheme="majorHAnsi"/>
              </w:rPr>
              <w:t xml:space="preserve">Resending of Remittances </w:t>
            </w:r>
          </w:p>
        </w:tc>
        <w:tc>
          <w:tcPr>
            <w:tcW w:w="2126" w:type="dxa"/>
          </w:tcPr>
          <w:p w14:paraId="6E50CAE2" w14:textId="7AA2DDAC" w:rsidR="00E50BBD" w:rsidRPr="005C6074" w:rsidRDefault="00E50BBD" w:rsidP="00A762A1">
            <w:pPr>
              <w:rPr>
                <w:rFonts w:asciiTheme="majorHAnsi" w:hAnsiTheme="majorHAnsi"/>
              </w:rPr>
            </w:pPr>
            <w:r w:rsidRPr="005C6074">
              <w:rPr>
                <w:rFonts w:asciiTheme="majorHAnsi" w:hAnsiTheme="majorHAnsi"/>
              </w:rPr>
              <w:t>£</w:t>
            </w:r>
            <w:r w:rsidR="00035D55">
              <w:rPr>
                <w:rFonts w:asciiTheme="majorHAnsi" w:hAnsiTheme="majorHAnsi"/>
              </w:rPr>
              <w:t>25</w:t>
            </w:r>
            <w:r w:rsidRPr="005C6074">
              <w:rPr>
                <w:rFonts w:asciiTheme="majorHAnsi" w:hAnsiTheme="majorHAnsi"/>
              </w:rPr>
              <w:t xml:space="preserve"> per email </w:t>
            </w:r>
          </w:p>
        </w:tc>
        <w:tc>
          <w:tcPr>
            <w:tcW w:w="4819" w:type="dxa"/>
          </w:tcPr>
          <w:p w14:paraId="2C843C56" w14:textId="67923893" w:rsidR="00E50BBD" w:rsidRPr="005C6074" w:rsidRDefault="00E50BBD" w:rsidP="00A762A1">
            <w:pPr>
              <w:rPr>
                <w:rFonts w:asciiTheme="majorHAnsi" w:hAnsiTheme="majorHAnsi"/>
              </w:rPr>
            </w:pPr>
            <w:r w:rsidRPr="005C6074">
              <w:rPr>
                <w:rFonts w:asciiTheme="majorHAnsi" w:hAnsiTheme="majorHAnsi"/>
              </w:rPr>
              <w:t xml:space="preserve">These are sent </w:t>
            </w:r>
            <w:r w:rsidR="003A35FA">
              <w:rPr>
                <w:rFonts w:asciiTheme="majorHAnsi" w:hAnsiTheme="majorHAnsi"/>
              </w:rPr>
              <w:t xml:space="preserve">to </w:t>
            </w:r>
            <w:r w:rsidR="00F834AE">
              <w:rPr>
                <w:rFonts w:asciiTheme="majorHAnsi" w:hAnsiTheme="majorHAnsi"/>
              </w:rPr>
              <w:t xml:space="preserve">your requested email </w:t>
            </w:r>
            <w:r w:rsidRPr="005C6074">
              <w:rPr>
                <w:rFonts w:asciiTheme="majorHAnsi" w:hAnsiTheme="majorHAnsi"/>
              </w:rPr>
              <w:t xml:space="preserve">from donotreply@thebeercompany.co.uk automatically with every payment </w:t>
            </w:r>
          </w:p>
        </w:tc>
      </w:tr>
      <w:tr w:rsidR="00E50BBD" w:rsidRPr="005C6074" w14:paraId="461E99EA" w14:textId="77777777" w:rsidTr="00F40768">
        <w:tc>
          <w:tcPr>
            <w:tcW w:w="4112" w:type="dxa"/>
          </w:tcPr>
          <w:p w14:paraId="18C873A8" w14:textId="77777777" w:rsidR="00E50BBD" w:rsidRPr="005C6074" w:rsidRDefault="00E50BBD" w:rsidP="00A762A1">
            <w:pPr>
              <w:rPr>
                <w:rFonts w:asciiTheme="majorHAnsi" w:hAnsiTheme="majorHAnsi"/>
              </w:rPr>
            </w:pPr>
            <w:r w:rsidRPr="005C6074">
              <w:rPr>
                <w:rFonts w:asciiTheme="majorHAnsi" w:hAnsiTheme="majorHAnsi"/>
              </w:rPr>
              <w:t>Orders not acknowledged within same day (unless issue e-mailed to stonegate@thebeercompany.co.uk)</w:t>
            </w:r>
          </w:p>
        </w:tc>
        <w:tc>
          <w:tcPr>
            <w:tcW w:w="2126" w:type="dxa"/>
          </w:tcPr>
          <w:p w14:paraId="5D09A628" w14:textId="77777777" w:rsidR="00E50BBD" w:rsidRPr="005C6074" w:rsidRDefault="00E50BBD" w:rsidP="00A762A1">
            <w:pPr>
              <w:rPr>
                <w:rFonts w:asciiTheme="majorHAnsi" w:hAnsiTheme="majorHAnsi"/>
              </w:rPr>
            </w:pPr>
            <w:r w:rsidRPr="005C6074">
              <w:rPr>
                <w:rFonts w:asciiTheme="majorHAnsi" w:hAnsiTheme="majorHAnsi"/>
              </w:rPr>
              <w:t>£25 per orders</w:t>
            </w:r>
          </w:p>
        </w:tc>
        <w:tc>
          <w:tcPr>
            <w:tcW w:w="4819" w:type="dxa"/>
          </w:tcPr>
          <w:p w14:paraId="56383A3A" w14:textId="77777777" w:rsidR="00E50BBD" w:rsidRPr="005C6074" w:rsidRDefault="00E50BBD" w:rsidP="00A762A1">
            <w:pPr>
              <w:rPr>
                <w:rFonts w:asciiTheme="majorHAnsi" w:hAnsiTheme="majorHAnsi"/>
              </w:rPr>
            </w:pPr>
            <w:r w:rsidRPr="005C6074">
              <w:rPr>
                <w:rFonts w:asciiTheme="majorHAnsi" w:hAnsiTheme="majorHAnsi"/>
              </w:rPr>
              <w:t xml:space="preserve">Admin resource needed to chase for confirmations for Stonegate daily reporting to outlets </w:t>
            </w:r>
          </w:p>
        </w:tc>
      </w:tr>
      <w:tr w:rsidR="00E50BBD" w:rsidRPr="005C6074" w14:paraId="4251E074" w14:textId="77777777" w:rsidTr="00F40768">
        <w:tc>
          <w:tcPr>
            <w:tcW w:w="4112" w:type="dxa"/>
          </w:tcPr>
          <w:p w14:paraId="1F036D7E" w14:textId="77777777" w:rsidR="00E50BBD" w:rsidRPr="005C6074" w:rsidRDefault="00E50BBD" w:rsidP="00A762A1">
            <w:pPr>
              <w:rPr>
                <w:rFonts w:asciiTheme="majorHAnsi" w:hAnsiTheme="majorHAnsi"/>
              </w:rPr>
            </w:pPr>
            <w:r w:rsidRPr="005C6074">
              <w:rPr>
                <w:rFonts w:asciiTheme="majorHAnsi" w:hAnsiTheme="majorHAnsi"/>
              </w:rPr>
              <w:t>Non delivery after order accepted (unless issue e-mailed to stonegate@thebeercompany.co.uk)</w:t>
            </w:r>
          </w:p>
        </w:tc>
        <w:tc>
          <w:tcPr>
            <w:tcW w:w="2126" w:type="dxa"/>
          </w:tcPr>
          <w:p w14:paraId="618C3930" w14:textId="77777777" w:rsidR="00E50BBD" w:rsidRPr="005C6074" w:rsidRDefault="00E50BBD" w:rsidP="00A762A1">
            <w:pPr>
              <w:rPr>
                <w:rFonts w:asciiTheme="majorHAnsi" w:hAnsiTheme="majorHAnsi"/>
              </w:rPr>
            </w:pPr>
            <w:r w:rsidRPr="005C6074">
              <w:rPr>
                <w:rFonts w:asciiTheme="majorHAnsi" w:hAnsiTheme="majorHAnsi"/>
              </w:rPr>
              <w:t>£50 per order</w:t>
            </w:r>
          </w:p>
        </w:tc>
        <w:tc>
          <w:tcPr>
            <w:tcW w:w="4819" w:type="dxa"/>
          </w:tcPr>
          <w:p w14:paraId="5B7ACC0A" w14:textId="78AF9902" w:rsidR="00E50BBD" w:rsidRPr="005C6074" w:rsidRDefault="00E50BBD" w:rsidP="00A762A1">
            <w:pPr>
              <w:rPr>
                <w:rFonts w:asciiTheme="majorHAnsi" w:hAnsiTheme="majorHAnsi"/>
              </w:rPr>
            </w:pPr>
            <w:r w:rsidRPr="005C6074">
              <w:rPr>
                <w:rFonts w:asciiTheme="majorHAnsi" w:hAnsiTheme="majorHAnsi"/>
              </w:rPr>
              <w:t>Admin resource to chase for up</w:t>
            </w:r>
            <w:r>
              <w:rPr>
                <w:rFonts w:asciiTheme="majorHAnsi" w:hAnsiTheme="majorHAnsi"/>
              </w:rPr>
              <w:t>-</w:t>
            </w:r>
            <w:r w:rsidRPr="005C6074">
              <w:rPr>
                <w:rFonts w:asciiTheme="majorHAnsi" w:hAnsiTheme="majorHAnsi"/>
              </w:rPr>
              <w:t>to</w:t>
            </w:r>
            <w:r w:rsidR="00D463E3">
              <w:rPr>
                <w:rFonts w:asciiTheme="majorHAnsi" w:hAnsiTheme="majorHAnsi"/>
              </w:rPr>
              <w:t>-</w:t>
            </w:r>
            <w:r w:rsidRPr="005C6074">
              <w:rPr>
                <w:rFonts w:asciiTheme="majorHAnsi" w:hAnsiTheme="majorHAnsi"/>
              </w:rPr>
              <w:t>date invoicing +</w:t>
            </w:r>
          </w:p>
          <w:p w14:paraId="10F2812A" w14:textId="77777777" w:rsidR="00E50BBD" w:rsidRPr="005C6074" w:rsidRDefault="00E50BBD" w:rsidP="00A762A1">
            <w:pPr>
              <w:rPr>
                <w:rFonts w:asciiTheme="majorHAnsi" w:hAnsiTheme="majorHAnsi"/>
              </w:rPr>
            </w:pPr>
            <w:r w:rsidRPr="005C6074">
              <w:rPr>
                <w:rFonts w:asciiTheme="majorHAnsi" w:hAnsiTheme="majorHAnsi"/>
              </w:rPr>
              <w:t xml:space="preserve">Outlets could be left without stock </w:t>
            </w:r>
          </w:p>
        </w:tc>
      </w:tr>
      <w:tr w:rsidR="00E50BBD" w:rsidRPr="005C6074" w14:paraId="4BA6576E" w14:textId="77777777" w:rsidTr="00F40768">
        <w:tc>
          <w:tcPr>
            <w:tcW w:w="4112" w:type="dxa"/>
          </w:tcPr>
          <w:p w14:paraId="5A1CA4D2" w14:textId="6AFE2A24" w:rsidR="00E50BBD" w:rsidRPr="005C6074" w:rsidRDefault="00E50BBD" w:rsidP="00A762A1">
            <w:pPr>
              <w:rPr>
                <w:rFonts w:asciiTheme="majorHAnsi" w:hAnsiTheme="majorHAnsi"/>
              </w:rPr>
            </w:pPr>
            <w:r w:rsidRPr="005C6074">
              <w:rPr>
                <w:rFonts w:asciiTheme="majorHAnsi" w:hAnsiTheme="majorHAnsi"/>
              </w:rPr>
              <w:t>Orders not invoiced within 48 hours of delivery</w:t>
            </w:r>
            <w:r w:rsidR="00D94A29">
              <w:rPr>
                <w:rFonts w:asciiTheme="majorHAnsi" w:hAnsiTheme="majorHAnsi"/>
              </w:rPr>
              <w:t xml:space="preserve"> (Max of 7 days from receipt of order </w:t>
            </w:r>
          </w:p>
        </w:tc>
        <w:tc>
          <w:tcPr>
            <w:tcW w:w="2126" w:type="dxa"/>
          </w:tcPr>
          <w:p w14:paraId="17EBEE99" w14:textId="77777777" w:rsidR="00E50BBD" w:rsidRPr="005C6074" w:rsidRDefault="00E50BBD" w:rsidP="00A762A1">
            <w:pPr>
              <w:rPr>
                <w:rFonts w:asciiTheme="majorHAnsi" w:hAnsiTheme="majorHAnsi"/>
              </w:rPr>
            </w:pPr>
            <w:r w:rsidRPr="005C6074">
              <w:rPr>
                <w:rFonts w:asciiTheme="majorHAnsi" w:hAnsiTheme="majorHAnsi"/>
              </w:rPr>
              <w:t>£25 per order</w:t>
            </w:r>
          </w:p>
        </w:tc>
        <w:tc>
          <w:tcPr>
            <w:tcW w:w="4819" w:type="dxa"/>
          </w:tcPr>
          <w:p w14:paraId="512D230C" w14:textId="77777777" w:rsidR="00E50BBD" w:rsidRPr="005C6074" w:rsidRDefault="00E50BBD" w:rsidP="00A762A1">
            <w:pPr>
              <w:rPr>
                <w:rFonts w:asciiTheme="majorHAnsi" w:hAnsiTheme="majorHAnsi"/>
              </w:rPr>
            </w:pPr>
            <w:r w:rsidRPr="005C6074">
              <w:rPr>
                <w:rFonts w:asciiTheme="majorHAnsi" w:hAnsiTheme="majorHAnsi"/>
              </w:rPr>
              <w:t xml:space="preserve">Stonegate stock systems and outlet invoices out of sync which causes issues and delivery queries </w:t>
            </w:r>
          </w:p>
        </w:tc>
      </w:tr>
      <w:tr w:rsidR="00E50BBD" w:rsidRPr="005C6074" w14:paraId="5C2522FF" w14:textId="77777777" w:rsidTr="00F40768">
        <w:tc>
          <w:tcPr>
            <w:tcW w:w="4112" w:type="dxa"/>
          </w:tcPr>
          <w:p w14:paraId="4774E928" w14:textId="77777777" w:rsidR="00E50BBD" w:rsidRPr="005C6074" w:rsidRDefault="00E50BBD" w:rsidP="00A762A1">
            <w:pPr>
              <w:rPr>
                <w:rFonts w:asciiTheme="majorHAnsi" w:hAnsiTheme="majorHAnsi"/>
              </w:rPr>
            </w:pPr>
            <w:r w:rsidRPr="005C6074">
              <w:rPr>
                <w:rFonts w:asciiTheme="majorHAnsi" w:hAnsiTheme="majorHAnsi"/>
              </w:rPr>
              <w:t>Invoices uploaded against a non-delivered PO</w:t>
            </w:r>
          </w:p>
        </w:tc>
        <w:tc>
          <w:tcPr>
            <w:tcW w:w="2126" w:type="dxa"/>
          </w:tcPr>
          <w:p w14:paraId="6B218755" w14:textId="77777777" w:rsidR="00E50BBD" w:rsidRPr="005C6074" w:rsidRDefault="00E50BBD" w:rsidP="00A762A1">
            <w:pPr>
              <w:rPr>
                <w:rFonts w:asciiTheme="majorHAnsi" w:hAnsiTheme="majorHAnsi"/>
              </w:rPr>
            </w:pPr>
            <w:r w:rsidRPr="005C6074">
              <w:rPr>
                <w:rFonts w:asciiTheme="majorHAnsi" w:hAnsiTheme="majorHAnsi"/>
              </w:rPr>
              <w:t>£50 per invoice</w:t>
            </w:r>
          </w:p>
        </w:tc>
        <w:tc>
          <w:tcPr>
            <w:tcW w:w="4819" w:type="dxa"/>
          </w:tcPr>
          <w:p w14:paraId="0051C5FD" w14:textId="77777777" w:rsidR="00E50BBD" w:rsidRPr="005C6074" w:rsidRDefault="00E50BBD" w:rsidP="00A762A1">
            <w:pPr>
              <w:rPr>
                <w:rFonts w:asciiTheme="majorHAnsi" w:hAnsiTheme="majorHAnsi"/>
              </w:rPr>
            </w:pPr>
            <w:r w:rsidRPr="005C6074">
              <w:rPr>
                <w:rFonts w:asciiTheme="majorHAnsi" w:hAnsiTheme="majorHAnsi"/>
              </w:rPr>
              <w:t xml:space="preserve">Invoices should never be uploaded until stock is delivered + </w:t>
            </w:r>
            <w:r>
              <w:rPr>
                <w:rFonts w:asciiTheme="majorHAnsi" w:hAnsiTheme="majorHAnsi"/>
              </w:rPr>
              <w:t>a</w:t>
            </w:r>
            <w:r w:rsidRPr="005C6074">
              <w:rPr>
                <w:rFonts w:asciiTheme="majorHAnsi" w:hAnsiTheme="majorHAnsi"/>
              </w:rPr>
              <w:t xml:space="preserve">dmin resource needed to MANUALLY update Beer Company and Stonegate systems </w:t>
            </w:r>
            <w:r>
              <w:rPr>
                <w:rFonts w:asciiTheme="majorHAnsi" w:hAnsiTheme="majorHAnsi"/>
              </w:rPr>
              <w:t xml:space="preserve">&amp; process credit notes </w:t>
            </w:r>
          </w:p>
        </w:tc>
      </w:tr>
      <w:tr w:rsidR="00964F22" w:rsidRPr="005C6074" w14:paraId="1FF191A5" w14:textId="77777777" w:rsidTr="00F40768">
        <w:tc>
          <w:tcPr>
            <w:tcW w:w="4112" w:type="dxa"/>
          </w:tcPr>
          <w:p w14:paraId="07653C65" w14:textId="176FACB3" w:rsidR="00964F22" w:rsidRPr="005C6074" w:rsidRDefault="00F354BA" w:rsidP="00A762A1">
            <w:pPr>
              <w:rPr>
                <w:rFonts w:asciiTheme="majorHAnsi" w:hAnsiTheme="majorHAnsi"/>
              </w:rPr>
            </w:pPr>
            <w:r>
              <w:rPr>
                <w:rFonts w:asciiTheme="majorHAnsi" w:hAnsiTheme="majorHAnsi"/>
              </w:rPr>
              <w:t xml:space="preserve">Uploading and invoice that does not match the PO value </w:t>
            </w:r>
          </w:p>
        </w:tc>
        <w:tc>
          <w:tcPr>
            <w:tcW w:w="2126" w:type="dxa"/>
          </w:tcPr>
          <w:p w14:paraId="51CAABC2" w14:textId="27C29611" w:rsidR="00964F22" w:rsidRPr="005C6074" w:rsidRDefault="00EB41C2" w:rsidP="00A762A1">
            <w:pPr>
              <w:rPr>
                <w:rFonts w:asciiTheme="majorHAnsi" w:hAnsiTheme="majorHAnsi"/>
              </w:rPr>
            </w:pPr>
            <w:r>
              <w:rPr>
                <w:rFonts w:asciiTheme="majorHAnsi" w:hAnsiTheme="majorHAnsi"/>
              </w:rPr>
              <w:t>£</w:t>
            </w:r>
            <w:r w:rsidR="00F354BA">
              <w:rPr>
                <w:rFonts w:asciiTheme="majorHAnsi" w:hAnsiTheme="majorHAnsi"/>
              </w:rPr>
              <w:t>50 per invoice</w:t>
            </w:r>
          </w:p>
        </w:tc>
        <w:tc>
          <w:tcPr>
            <w:tcW w:w="4819" w:type="dxa"/>
          </w:tcPr>
          <w:p w14:paraId="672C0CBD" w14:textId="0DAE0ECD" w:rsidR="00964F22" w:rsidRPr="005C6074" w:rsidRDefault="00F354BA" w:rsidP="00A762A1">
            <w:pPr>
              <w:rPr>
                <w:rFonts w:asciiTheme="majorHAnsi" w:hAnsiTheme="majorHAnsi"/>
              </w:rPr>
            </w:pPr>
            <w:r w:rsidRPr="005C6074">
              <w:rPr>
                <w:rFonts w:asciiTheme="majorHAnsi" w:hAnsiTheme="majorHAnsi"/>
              </w:rPr>
              <w:t>Admin time needed to MANUALLY update attachments in main systems</w:t>
            </w:r>
            <w:r>
              <w:rPr>
                <w:rFonts w:asciiTheme="majorHAnsi" w:hAnsiTheme="majorHAnsi"/>
              </w:rPr>
              <w:t>, plus the invoice value confirmed must match the PO for upload so this cannot be done accidentally</w:t>
            </w:r>
          </w:p>
        </w:tc>
      </w:tr>
      <w:tr w:rsidR="00E50BBD" w:rsidRPr="005C6074" w14:paraId="20A707D0" w14:textId="77777777" w:rsidTr="001843B7">
        <w:trPr>
          <w:trHeight w:val="1279"/>
        </w:trPr>
        <w:tc>
          <w:tcPr>
            <w:tcW w:w="4112" w:type="dxa"/>
          </w:tcPr>
          <w:p w14:paraId="17BC714C" w14:textId="74DC2664" w:rsidR="00E50BBD" w:rsidRPr="005C6074" w:rsidRDefault="00E50BBD" w:rsidP="00A762A1">
            <w:pPr>
              <w:rPr>
                <w:rFonts w:asciiTheme="majorHAnsi" w:hAnsiTheme="majorHAnsi"/>
                <w:color w:val="FF0000"/>
              </w:rPr>
            </w:pPr>
            <w:r w:rsidRPr="005C6074">
              <w:rPr>
                <w:rFonts w:asciiTheme="majorHAnsi" w:hAnsiTheme="majorHAnsi"/>
                <w:color w:val="FF0000"/>
              </w:rPr>
              <w:t>Providing outlets with commercial information</w:t>
            </w:r>
            <w:r w:rsidR="00C84F93">
              <w:rPr>
                <w:rFonts w:asciiTheme="majorHAnsi" w:hAnsiTheme="majorHAnsi"/>
                <w:color w:val="FF0000"/>
              </w:rPr>
              <w:t>/prices</w:t>
            </w:r>
          </w:p>
          <w:p w14:paraId="33533E9C" w14:textId="77777777" w:rsidR="00E50BBD" w:rsidRPr="005C6074" w:rsidRDefault="00E50BBD" w:rsidP="00A762A1">
            <w:pPr>
              <w:rPr>
                <w:rFonts w:asciiTheme="majorHAnsi" w:hAnsiTheme="majorHAnsi"/>
                <w:color w:val="FF0000"/>
              </w:rPr>
            </w:pPr>
            <w:r w:rsidRPr="005C6074">
              <w:rPr>
                <w:rFonts w:asciiTheme="majorHAnsi" w:hAnsiTheme="majorHAnsi"/>
                <w:color w:val="FF0000"/>
              </w:rPr>
              <w:t>(Invoices/Product E-mails)</w:t>
            </w:r>
          </w:p>
        </w:tc>
        <w:tc>
          <w:tcPr>
            <w:tcW w:w="2126" w:type="dxa"/>
          </w:tcPr>
          <w:p w14:paraId="1B95C3E3" w14:textId="452E977F" w:rsidR="00E50BBD" w:rsidRPr="005C6074" w:rsidRDefault="00D463E3" w:rsidP="00A762A1">
            <w:pPr>
              <w:rPr>
                <w:rFonts w:asciiTheme="majorHAnsi" w:hAnsiTheme="majorHAnsi"/>
                <w:color w:val="FF0000"/>
              </w:rPr>
            </w:pPr>
            <w:r>
              <w:rPr>
                <w:rFonts w:asciiTheme="majorHAnsi" w:hAnsiTheme="majorHAnsi"/>
                <w:color w:val="FF0000"/>
              </w:rPr>
              <w:t>£</w:t>
            </w:r>
            <w:r w:rsidR="00EC65AD">
              <w:rPr>
                <w:rFonts w:asciiTheme="majorHAnsi" w:hAnsiTheme="majorHAnsi"/>
                <w:color w:val="FF0000"/>
              </w:rPr>
              <w:t>250</w:t>
            </w:r>
            <w:r>
              <w:rPr>
                <w:rFonts w:asciiTheme="majorHAnsi" w:hAnsiTheme="majorHAnsi"/>
                <w:color w:val="FF0000"/>
              </w:rPr>
              <w:t xml:space="preserve"> per commercial document shared or account closure</w:t>
            </w:r>
          </w:p>
        </w:tc>
        <w:tc>
          <w:tcPr>
            <w:tcW w:w="4819" w:type="dxa"/>
          </w:tcPr>
          <w:p w14:paraId="5B888D71" w14:textId="5AC2E821" w:rsidR="00E50BBD" w:rsidRPr="005C6074" w:rsidRDefault="00E50BBD" w:rsidP="00A762A1">
            <w:pPr>
              <w:rPr>
                <w:rFonts w:asciiTheme="majorHAnsi" w:hAnsiTheme="majorHAnsi"/>
                <w:color w:val="FF0000"/>
              </w:rPr>
            </w:pPr>
            <w:r w:rsidRPr="005C6074">
              <w:rPr>
                <w:rFonts w:asciiTheme="majorHAnsi" w:hAnsiTheme="majorHAnsi"/>
                <w:color w:val="FF0000"/>
              </w:rPr>
              <w:t>Commercial terms</w:t>
            </w:r>
            <w:r w:rsidR="00C84F93">
              <w:rPr>
                <w:rFonts w:asciiTheme="majorHAnsi" w:hAnsiTheme="majorHAnsi"/>
                <w:color w:val="FF0000"/>
              </w:rPr>
              <w:t>/prices</w:t>
            </w:r>
            <w:r w:rsidRPr="005C6074">
              <w:rPr>
                <w:rFonts w:asciiTheme="majorHAnsi" w:hAnsiTheme="majorHAnsi"/>
                <w:color w:val="FF0000"/>
              </w:rPr>
              <w:t xml:space="preserve"> should NEVER be shared with an outlet </w:t>
            </w:r>
            <w:r w:rsidR="00911EAE">
              <w:rPr>
                <w:rFonts w:asciiTheme="majorHAnsi" w:hAnsiTheme="majorHAnsi"/>
                <w:color w:val="FF0000"/>
              </w:rPr>
              <w:t xml:space="preserve">(this includes invoices </w:t>
            </w:r>
            <w:r w:rsidR="00643957">
              <w:rPr>
                <w:rFonts w:asciiTheme="majorHAnsi" w:hAnsiTheme="majorHAnsi"/>
                <w:color w:val="FF0000"/>
              </w:rPr>
              <w:t>and emails containing commercial information</w:t>
            </w:r>
            <w:r w:rsidR="00C84F93">
              <w:rPr>
                <w:rFonts w:asciiTheme="majorHAnsi" w:hAnsiTheme="majorHAnsi"/>
                <w:color w:val="FF0000"/>
              </w:rPr>
              <w:t>/prices</w:t>
            </w:r>
            <w:r w:rsidR="00643957">
              <w:rPr>
                <w:rFonts w:asciiTheme="majorHAnsi" w:hAnsiTheme="majorHAnsi"/>
                <w:color w:val="FF0000"/>
              </w:rPr>
              <w:t>)</w:t>
            </w:r>
          </w:p>
        </w:tc>
      </w:tr>
    </w:tbl>
    <w:p w14:paraId="272282D4" w14:textId="0A9F1E6E" w:rsidR="00C84F93" w:rsidRDefault="00C84F93" w:rsidP="005E6F75">
      <w:pPr>
        <w:jc w:val="center"/>
        <w:rPr>
          <w:rFonts w:asciiTheme="majorHAnsi" w:hAnsiTheme="majorHAnsi" w:cstheme="majorHAnsi"/>
          <w:sz w:val="28"/>
          <w:szCs w:val="28"/>
        </w:rPr>
      </w:pPr>
      <w:r w:rsidRPr="003114C7">
        <w:rPr>
          <w:rFonts w:asciiTheme="majorHAnsi" w:hAnsiTheme="majorHAnsi" w:cstheme="majorHAnsi"/>
          <w:sz w:val="28"/>
          <w:szCs w:val="28"/>
        </w:rPr>
        <w:t>All administration charges will be invoiced and automatically set off against supplier payments</w:t>
      </w:r>
    </w:p>
    <w:p w14:paraId="15E1CD4E" w14:textId="77777777" w:rsidR="00466A9B" w:rsidRPr="00466A9B" w:rsidRDefault="00466A9B" w:rsidP="00466A9B">
      <w:pPr>
        <w:rPr>
          <w:rFonts w:asciiTheme="majorHAnsi" w:hAnsiTheme="majorHAnsi" w:cstheme="majorHAnsi"/>
          <w:b/>
          <w:sz w:val="28"/>
          <w:szCs w:val="28"/>
        </w:rPr>
      </w:pPr>
    </w:p>
    <w:p w14:paraId="6B6E94E2" w14:textId="607BB75E" w:rsidR="002B3D58" w:rsidRPr="00BD48A9" w:rsidRDefault="004055D6" w:rsidP="004055D6">
      <w:pPr>
        <w:pStyle w:val="ListParagraph"/>
        <w:numPr>
          <w:ilvl w:val="0"/>
          <w:numId w:val="21"/>
        </w:numPr>
        <w:jc w:val="center"/>
        <w:rPr>
          <w:rFonts w:asciiTheme="majorHAnsi" w:hAnsiTheme="majorHAnsi"/>
          <w:b/>
          <w:bCs/>
          <w:sz w:val="28"/>
          <w:szCs w:val="28"/>
        </w:rPr>
      </w:pPr>
      <w:bookmarkStart w:id="12" w:name="Thebeercompanyaccountdetails"/>
      <w:r>
        <w:rPr>
          <w:rFonts w:asciiTheme="majorHAnsi" w:hAnsiTheme="majorHAnsi"/>
          <w:b/>
          <w:bCs/>
          <w:sz w:val="28"/>
          <w:szCs w:val="28"/>
        </w:rPr>
        <w:t xml:space="preserve"> </w:t>
      </w:r>
      <w:bookmarkStart w:id="13" w:name="TheBeerCoAccountDetailsPayments"/>
      <w:r w:rsidR="00AC3F96" w:rsidRPr="00BD48A9">
        <w:rPr>
          <w:rFonts w:asciiTheme="majorHAnsi" w:hAnsiTheme="majorHAnsi"/>
          <w:b/>
          <w:bCs/>
          <w:sz w:val="28"/>
          <w:szCs w:val="28"/>
          <w:u w:val="single"/>
        </w:rPr>
        <w:t>The Beer Company Account Details</w:t>
      </w:r>
      <w:r w:rsidR="0073708F">
        <w:rPr>
          <w:rFonts w:asciiTheme="majorHAnsi" w:hAnsiTheme="majorHAnsi"/>
          <w:b/>
          <w:bCs/>
          <w:sz w:val="28"/>
          <w:szCs w:val="28"/>
          <w:u w:val="single"/>
        </w:rPr>
        <w:t xml:space="preserve"> &amp; Payment Process</w:t>
      </w:r>
      <w:bookmarkEnd w:id="13"/>
    </w:p>
    <w:bookmarkEnd w:id="12"/>
    <w:p w14:paraId="3CDB930E" w14:textId="77777777" w:rsidR="002F342B" w:rsidRDefault="002F342B" w:rsidP="00AC3F96">
      <w:pPr>
        <w:pStyle w:val="ListParagraph"/>
        <w:ind w:left="0"/>
        <w:jc w:val="center"/>
        <w:rPr>
          <w:rFonts w:asciiTheme="majorHAnsi" w:hAnsiTheme="majorHAnsi"/>
          <w:b/>
          <w:bCs/>
          <w:sz w:val="28"/>
          <w:szCs w:val="28"/>
        </w:rPr>
      </w:pPr>
    </w:p>
    <w:p w14:paraId="0EE4C31F" w14:textId="34385157" w:rsidR="002918CC" w:rsidRPr="00035D55" w:rsidRDefault="002918CC" w:rsidP="002918CC">
      <w:pPr>
        <w:rPr>
          <w:rFonts w:asciiTheme="majorHAnsi" w:hAnsiTheme="majorHAnsi" w:cstheme="majorHAnsi"/>
          <w:color w:val="000000" w:themeColor="text1"/>
          <w:sz w:val="28"/>
          <w:szCs w:val="28"/>
        </w:rPr>
      </w:pPr>
      <w:r w:rsidRPr="003114C7">
        <w:rPr>
          <w:rFonts w:asciiTheme="majorHAnsi" w:hAnsiTheme="majorHAnsi" w:cstheme="majorHAnsi"/>
          <w:color w:val="000000" w:themeColor="text1"/>
          <w:sz w:val="28"/>
          <w:szCs w:val="28"/>
        </w:rPr>
        <w:t>Due to the number of suppliers, we do not complete T&amp;C’s or Account Forms for individual suppliers</w:t>
      </w:r>
      <w:r w:rsidRPr="003114C7">
        <w:rPr>
          <w:rFonts w:asciiTheme="majorHAnsi" w:hAnsiTheme="majorHAnsi" w:cstheme="majorHAnsi"/>
          <w:color w:val="000000" w:themeColor="text1"/>
          <w:sz w:val="28"/>
          <w:szCs w:val="28"/>
        </w:rPr>
        <w:br/>
      </w:r>
      <w:r w:rsidRPr="003114C7">
        <w:rPr>
          <w:rFonts w:asciiTheme="majorHAnsi" w:hAnsiTheme="majorHAnsi" w:cstheme="majorHAnsi"/>
          <w:color w:val="000000" w:themeColor="text1"/>
          <w:sz w:val="28"/>
          <w:szCs w:val="28"/>
        </w:rPr>
        <w:br/>
      </w:r>
      <w:r w:rsidRPr="00EA546F">
        <w:rPr>
          <w:rFonts w:asciiTheme="majorHAnsi" w:hAnsiTheme="majorHAnsi" w:cstheme="majorHAnsi"/>
          <w:b/>
          <w:bCs/>
          <w:color w:val="000000" w:themeColor="text1"/>
          <w:sz w:val="28"/>
          <w:szCs w:val="28"/>
        </w:rPr>
        <w:t>The information required to set up our account</w:t>
      </w:r>
      <w:r w:rsidR="002C74D3" w:rsidRPr="00EA546F">
        <w:rPr>
          <w:rFonts w:asciiTheme="majorHAnsi" w:hAnsiTheme="majorHAnsi" w:cstheme="majorHAnsi"/>
          <w:b/>
          <w:bCs/>
          <w:color w:val="000000" w:themeColor="text1"/>
          <w:sz w:val="28"/>
          <w:szCs w:val="28"/>
        </w:rPr>
        <w:t>/Invoice</w:t>
      </w:r>
      <w:r w:rsidRPr="00EA546F">
        <w:rPr>
          <w:rFonts w:asciiTheme="majorHAnsi" w:hAnsiTheme="majorHAnsi" w:cstheme="majorHAnsi"/>
          <w:b/>
          <w:bCs/>
          <w:color w:val="000000" w:themeColor="text1"/>
          <w:sz w:val="28"/>
          <w:szCs w:val="28"/>
        </w:rPr>
        <w:t xml:space="preserve"> </w:t>
      </w:r>
      <w:r w:rsidR="00C43EFE" w:rsidRPr="00EA546F">
        <w:rPr>
          <w:rFonts w:asciiTheme="majorHAnsi" w:hAnsiTheme="majorHAnsi" w:cstheme="majorHAnsi"/>
          <w:b/>
          <w:bCs/>
          <w:color w:val="000000" w:themeColor="text1"/>
          <w:sz w:val="28"/>
          <w:szCs w:val="28"/>
        </w:rPr>
        <w:t>address</w:t>
      </w:r>
      <w:r w:rsidRPr="00EA546F">
        <w:rPr>
          <w:rFonts w:asciiTheme="majorHAnsi" w:hAnsiTheme="majorHAnsi" w:cstheme="majorHAnsi"/>
          <w:b/>
          <w:bCs/>
          <w:color w:val="000000" w:themeColor="text1"/>
          <w:sz w:val="28"/>
          <w:szCs w:val="28"/>
        </w:rPr>
        <w:t xml:space="preserve"> below</w:t>
      </w:r>
      <w:r w:rsidRPr="003114C7">
        <w:rPr>
          <w:rFonts w:asciiTheme="majorHAnsi" w:hAnsiTheme="majorHAnsi" w:cstheme="majorHAnsi"/>
          <w:color w:val="000000" w:themeColor="text1"/>
          <w:sz w:val="28"/>
          <w:szCs w:val="28"/>
        </w:rPr>
        <w:t>;</w:t>
      </w:r>
    </w:p>
    <w:p w14:paraId="34CF697E" w14:textId="593A802A" w:rsidR="00C43EFE" w:rsidRPr="002E648A" w:rsidRDefault="00C43EFE" w:rsidP="002918CC">
      <w:pPr>
        <w:rPr>
          <w:rFonts w:asciiTheme="majorHAnsi" w:hAnsiTheme="majorHAnsi" w:cstheme="majorHAnsi"/>
          <w:b/>
          <w:sz w:val="28"/>
          <w:szCs w:val="28"/>
        </w:rPr>
      </w:pPr>
    </w:p>
    <w:p w14:paraId="791E3714" w14:textId="77777777" w:rsidR="002918CC" w:rsidRPr="00C84F93" w:rsidRDefault="002918CC" w:rsidP="00C84F93">
      <w:pPr>
        <w:jc w:val="center"/>
        <w:rPr>
          <w:rFonts w:asciiTheme="majorHAnsi" w:hAnsiTheme="majorHAnsi" w:cstheme="majorHAnsi"/>
          <w:b/>
          <w:bCs/>
          <w:color w:val="7030A0"/>
          <w:sz w:val="28"/>
          <w:szCs w:val="28"/>
        </w:rPr>
      </w:pPr>
      <w:r w:rsidRPr="00C84F93">
        <w:rPr>
          <w:rFonts w:asciiTheme="majorHAnsi" w:hAnsiTheme="majorHAnsi" w:cstheme="majorHAnsi"/>
          <w:b/>
          <w:bCs/>
          <w:color w:val="7030A0"/>
          <w:sz w:val="28"/>
          <w:szCs w:val="28"/>
        </w:rPr>
        <w:t>The Beer Company Direct Ltd</w:t>
      </w:r>
    </w:p>
    <w:p w14:paraId="1733EAA9" w14:textId="77777777" w:rsidR="002918CC" w:rsidRPr="00C84F93" w:rsidRDefault="002918CC" w:rsidP="00C84F93">
      <w:pPr>
        <w:jc w:val="center"/>
        <w:rPr>
          <w:rFonts w:asciiTheme="majorHAnsi" w:hAnsiTheme="majorHAnsi" w:cstheme="majorHAnsi"/>
          <w:b/>
          <w:bCs/>
          <w:color w:val="7030A0"/>
          <w:sz w:val="28"/>
          <w:szCs w:val="28"/>
        </w:rPr>
      </w:pPr>
      <w:r w:rsidRPr="00C84F93">
        <w:rPr>
          <w:rFonts w:asciiTheme="majorHAnsi" w:hAnsiTheme="majorHAnsi" w:cstheme="majorHAnsi"/>
          <w:b/>
          <w:bCs/>
          <w:color w:val="7030A0"/>
          <w:sz w:val="28"/>
          <w:szCs w:val="28"/>
        </w:rPr>
        <w:t>Fernwood Business Centre</w:t>
      </w:r>
    </w:p>
    <w:p w14:paraId="3DBE1A8E" w14:textId="77777777" w:rsidR="002918CC" w:rsidRPr="00C84F93" w:rsidRDefault="002918CC" w:rsidP="00C84F93">
      <w:pPr>
        <w:jc w:val="center"/>
        <w:rPr>
          <w:rFonts w:asciiTheme="majorHAnsi" w:hAnsiTheme="majorHAnsi" w:cstheme="majorHAnsi"/>
          <w:b/>
          <w:bCs/>
          <w:color w:val="7030A0"/>
          <w:sz w:val="28"/>
          <w:szCs w:val="28"/>
        </w:rPr>
      </w:pPr>
      <w:r w:rsidRPr="00C84F93">
        <w:rPr>
          <w:rFonts w:asciiTheme="majorHAnsi" w:hAnsiTheme="majorHAnsi" w:cstheme="majorHAnsi"/>
          <w:b/>
          <w:bCs/>
          <w:color w:val="7030A0"/>
          <w:sz w:val="28"/>
          <w:szCs w:val="28"/>
        </w:rPr>
        <w:t>Newark</w:t>
      </w:r>
    </w:p>
    <w:p w14:paraId="410D862A" w14:textId="77777777" w:rsidR="002918CC" w:rsidRPr="00C84F93" w:rsidRDefault="002918CC" w:rsidP="00C84F93">
      <w:pPr>
        <w:jc w:val="center"/>
        <w:rPr>
          <w:rFonts w:asciiTheme="majorHAnsi" w:hAnsiTheme="majorHAnsi" w:cstheme="majorHAnsi"/>
          <w:b/>
          <w:bCs/>
          <w:color w:val="7030A0"/>
          <w:sz w:val="28"/>
          <w:szCs w:val="28"/>
        </w:rPr>
      </w:pPr>
      <w:r w:rsidRPr="00C84F93">
        <w:rPr>
          <w:rFonts w:asciiTheme="majorHAnsi" w:hAnsiTheme="majorHAnsi" w:cstheme="majorHAnsi"/>
          <w:b/>
          <w:bCs/>
          <w:color w:val="7030A0"/>
          <w:sz w:val="28"/>
          <w:szCs w:val="28"/>
        </w:rPr>
        <w:t>NG24 3JP</w:t>
      </w:r>
    </w:p>
    <w:p w14:paraId="3EE0C529" w14:textId="77777777" w:rsidR="002918CC" w:rsidRPr="003114C7" w:rsidRDefault="002918CC" w:rsidP="002918CC">
      <w:pPr>
        <w:pStyle w:val="ListParagraph"/>
        <w:rPr>
          <w:rFonts w:asciiTheme="majorHAnsi" w:hAnsiTheme="majorHAnsi" w:cstheme="majorHAnsi"/>
          <w:color w:val="000000" w:themeColor="text1"/>
          <w:sz w:val="28"/>
          <w:szCs w:val="28"/>
        </w:rPr>
      </w:pPr>
    </w:p>
    <w:p w14:paraId="4FF88FCF" w14:textId="188B6B5C" w:rsidR="002918CC" w:rsidRPr="003114C7" w:rsidRDefault="002918CC" w:rsidP="002918CC">
      <w:pPr>
        <w:rPr>
          <w:rFonts w:asciiTheme="majorHAnsi" w:hAnsiTheme="majorHAnsi" w:cstheme="majorHAnsi"/>
          <w:color w:val="000000" w:themeColor="text1"/>
          <w:sz w:val="28"/>
          <w:szCs w:val="28"/>
        </w:rPr>
      </w:pPr>
      <w:r w:rsidRPr="003114C7">
        <w:rPr>
          <w:rFonts w:asciiTheme="majorHAnsi" w:hAnsiTheme="majorHAnsi" w:cstheme="majorHAnsi"/>
          <w:color w:val="000000" w:themeColor="text1"/>
          <w:sz w:val="28"/>
          <w:szCs w:val="28"/>
        </w:rPr>
        <w:t xml:space="preserve">Company Registration Number: </w:t>
      </w:r>
      <w:r w:rsidRPr="003114C7">
        <w:rPr>
          <w:rStyle w:val="Strong"/>
          <w:rFonts w:asciiTheme="majorHAnsi" w:hAnsiTheme="majorHAnsi" w:cstheme="majorHAnsi"/>
          <w:color w:val="0B0C0C"/>
          <w:sz w:val="28"/>
          <w:szCs w:val="28"/>
          <w:bdr w:val="none" w:sz="0" w:space="0" w:color="auto" w:frame="1"/>
          <w:shd w:val="clear" w:color="auto" w:fill="FFFFFF"/>
        </w:rPr>
        <w:t>09063326</w:t>
      </w:r>
    </w:p>
    <w:p w14:paraId="0DB1D0D8" w14:textId="77777777" w:rsidR="002918CC" w:rsidRPr="003114C7" w:rsidRDefault="002918CC" w:rsidP="002918CC">
      <w:pPr>
        <w:rPr>
          <w:rFonts w:asciiTheme="majorHAnsi" w:hAnsiTheme="majorHAnsi" w:cstheme="majorHAnsi"/>
          <w:color w:val="000000" w:themeColor="text1"/>
          <w:sz w:val="28"/>
          <w:szCs w:val="28"/>
        </w:rPr>
      </w:pPr>
      <w:r w:rsidRPr="003114C7">
        <w:rPr>
          <w:rFonts w:asciiTheme="majorHAnsi" w:hAnsiTheme="majorHAnsi" w:cstheme="majorHAnsi"/>
          <w:color w:val="000000" w:themeColor="text1"/>
          <w:sz w:val="28"/>
          <w:szCs w:val="28"/>
        </w:rPr>
        <w:t>VAT Number: GB188219769</w:t>
      </w:r>
    </w:p>
    <w:p w14:paraId="79A59D5F" w14:textId="77777777" w:rsidR="002918CC" w:rsidRPr="003114C7" w:rsidRDefault="002918CC" w:rsidP="002918CC">
      <w:pPr>
        <w:textAlignment w:val="baseline"/>
        <w:rPr>
          <w:rFonts w:asciiTheme="majorHAnsi" w:eastAsia="Times New Roman" w:hAnsiTheme="majorHAnsi" w:cstheme="majorHAnsi"/>
          <w:color w:val="000000" w:themeColor="text1"/>
          <w:sz w:val="28"/>
          <w:szCs w:val="28"/>
        </w:rPr>
      </w:pPr>
      <w:r w:rsidRPr="003114C7">
        <w:rPr>
          <w:rFonts w:asciiTheme="majorHAnsi" w:hAnsiTheme="majorHAnsi" w:cstheme="majorHAnsi"/>
          <w:color w:val="000000" w:themeColor="text1"/>
          <w:sz w:val="28"/>
          <w:szCs w:val="28"/>
        </w:rPr>
        <w:t>AWRS:</w:t>
      </w:r>
      <w:r w:rsidRPr="003114C7">
        <w:rPr>
          <w:rFonts w:asciiTheme="majorHAnsi" w:hAnsiTheme="majorHAnsi" w:cstheme="majorHAnsi"/>
          <w:sz w:val="28"/>
          <w:szCs w:val="28"/>
        </w:rPr>
        <w:t xml:space="preserve"> </w:t>
      </w:r>
      <w:r w:rsidRPr="003114C7">
        <w:rPr>
          <w:rFonts w:asciiTheme="majorHAnsi" w:eastAsia="Times New Roman" w:hAnsiTheme="majorHAnsi" w:cstheme="majorHAnsi"/>
          <w:bCs/>
          <w:color w:val="000000" w:themeColor="text1"/>
          <w:sz w:val="28"/>
          <w:szCs w:val="28"/>
          <w:bdr w:val="none" w:sz="0" w:space="0" w:color="auto" w:frame="1"/>
        </w:rPr>
        <w:t>XLAW00000113059</w:t>
      </w:r>
    </w:p>
    <w:p w14:paraId="39599928" w14:textId="77777777" w:rsidR="002918CC" w:rsidRDefault="002918CC" w:rsidP="002918CC">
      <w:pPr>
        <w:pStyle w:val="ListParagraph"/>
        <w:ind w:left="0"/>
        <w:rPr>
          <w:rFonts w:asciiTheme="majorHAnsi" w:hAnsiTheme="majorHAnsi"/>
          <w:b/>
          <w:bCs/>
          <w:sz w:val="28"/>
          <w:szCs w:val="28"/>
        </w:rPr>
      </w:pPr>
    </w:p>
    <w:p w14:paraId="5EC62B10" w14:textId="77777777" w:rsidR="00F56AEE" w:rsidRPr="005C6074" w:rsidRDefault="00F56AEE" w:rsidP="00F56AEE">
      <w:pPr>
        <w:textAlignment w:val="baseline"/>
        <w:rPr>
          <w:rFonts w:asciiTheme="majorHAnsi" w:hAnsiTheme="majorHAnsi"/>
          <w:color w:val="000000" w:themeColor="text1"/>
          <w:sz w:val="28"/>
          <w:szCs w:val="28"/>
        </w:rPr>
      </w:pPr>
      <w:r w:rsidRPr="005C6074">
        <w:rPr>
          <w:rFonts w:asciiTheme="majorHAnsi" w:hAnsiTheme="majorHAnsi"/>
          <w:color w:val="000000" w:themeColor="text1"/>
          <w:sz w:val="28"/>
          <w:szCs w:val="28"/>
        </w:rPr>
        <w:t xml:space="preserve">Contact E-mail: </w:t>
      </w:r>
      <w:hyperlink r:id="rId18" w:history="1">
        <w:r w:rsidRPr="005C6074">
          <w:rPr>
            <w:rStyle w:val="Hyperlink"/>
            <w:rFonts w:asciiTheme="majorHAnsi" w:hAnsiTheme="majorHAnsi"/>
            <w:sz w:val="28"/>
            <w:szCs w:val="28"/>
          </w:rPr>
          <w:t>stonegate@thebeercompany.co.uk</w:t>
        </w:r>
      </w:hyperlink>
      <w:r w:rsidRPr="005C6074">
        <w:rPr>
          <w:rStyle w:val="Hyperlink"/>
          <w:rFonts w:asciiTheme="majorHAnsi" w:hAnsiTheme="majorHAnsi"/>
          <w:sz w:val="28"/>
          <w:szCs w:val="28"/>
        </w:rPr>
        <w:br/>
      </w:r>
    </w:p>
    <w:p w14:paraId="7472841B" w14:textId="7FB08320" w:rsidR="00C84F93" w:rsidRPr="0073708F" w:rsidRDefault="00C84F93" w:rsidP="00F56AEE">
      <w:pPr>
        <w:rPr>
          <w:rFonts w:asciiTheme="majorHAnsi" w:hAnsiTheme="majorHAnsi"/>
          <w:b/>
          <w:bCs/>
          <w:sz w:val="28"/>
          <w:szCs w:val="28"/>
        </w:rPr>
      </w:pPr>
      <w:r w:rsidRPr="0073708F">
        <w:rPr>
          <w:rFonts w:asciiTheme="majorHAnsi" w:hAnsiTheme="majorHAnsi"/>
          <w:b/>
          <w:bCs/>
          <w:sz w:val="28"/>
          <w:szCs w:val="28"/>
        </w:rPr>
        <w:t>Account Set Up</w:t>
      </w:r>
    </w:p>
    <w:p w14:paraId="61F10955" w14:textId="7B76196A" w:rsidR="00C84F93" w:rsidRDefault="00C84F93" w:rsidP="00C84F93">
      <w:pPr>
        <w:pStyle w:val="ListParagraph"/>
        <w:numPr>
          <w:ilvl w:val="0"/>
          <w:numId w:val="2"/>
        </w:numPr>
        <w:rPr>
          <w:rFonts w:asciiTheme="majorHAnsi" w:hAnsiTheme="majorHAnsi"/>
          <w:sz w:val="28"/>
          <w:szCs w:val="28"/>
        </w:rPr>
      </w:pPr>
      <w:r>
        <w:rPr>
          <w:rFonts w:asciiTheme="majorHAnsi" w:hAnsiTheme="majorHAnsi"/>
          <w:sz w:val="28"/>
          <w:szCs w:val="28"/>
        </w:rPr>
        <w:t>Ensure the company name and address is as above for your invoice/s to be processed</w:t>
      </w:r>
    </w:p>
    <w:p w14:paraId="745A2D48" w14:textId="262F5AC5" w:rsidR="00C84F93" w:rsidRDefault="00C84F93" w:rsidP="00C84F93">
      <w:pPr>
        <w:pStyle w:val="ListParagraph"/>
        <w:numPr>
          <w:ilvl w:val="0"/>
          <w:numId w:val="2"/>
        </w:numPr>
        <w:rPr>
          <w:rFonts w:asciiTheme="majorHAnsi" w:hAnsiTheme="majorHAnsi"/>
          <w:sz w:val="28"/>
          <w:szCs w:val="28"/>
        </w:rPr>
      </w:pPr>
      <w:r w:rsidRPr="00C84F93">
        <w:rPr>
          <w:rFonts w:asciiTheme="majorHAnsi" w:hAnsiTheme="majorHAnsi"/>
          <w:sz w:val="28"/>
          <w:szCs w:val="28"/>
        </w:rPr>
        <w:t>Do not add this e-mail to your accounts system as all invoices must be uploaded to our self-billing system to start the payment process</w:t>
      </w:r>
    </w:p>
    <w:p w14:paraId="6CA6AB20" w14:textId="50FFE9C7" w:rsidR="00C84F93" w:rsidRDefault="00C84F93" w:rsidP="00C84F93">
      <w:pPr>
        <w:pStyle w:val="ListParagraph"/>
        <w:numPr>
          <w:ilvl w:val="0"/>
          <w:numId w:val="2"/>
        </w:numPr>
        <w:rPr>
          <w:rFonts w:asciiTheme="majorHAnsi" w:hAnsiTheme="majorHAnsi"/>
          <w:color w:val="000000" w:themeColor="text1"/>
          <w:sz w:val="28"/>
          <w:szCs w:val="28"/>
        </w:rPr>
      </w:pPr>
      <w:r w:rsidRPr="005C6074">
        <w:rPr>
          <w:rFonts w:asciiTheme="majorHAnsi" w:hAnsiTheme="majorHAnsi"/>
          <w:sz w:val="28"/>
          <w:szCs w:val="28"/>
        </w:rPr>
        <w:t>Do not e-mail any invoices or statements</w:t>
      </w:r>
      <w:r>
        <w:rPr>
          <w:rFonts w:asciiTheme="majorHAnsi" w:hAnsiTheme="majorHAnsi"/>
          <w:sz w:val="28"/>
          <w:szCs w:val="28"/>
        </w:rPr>
        <w:t xml:space="preserve"> as your self-billing advises </w:t>
      </w:r>
      <w:r w:rsidRPr="00C84F93">
        <w:rPr>
          <w:rFonts w:asciiTheme="majorHAnsi" w:hAnsiTheme="majorHAnsi"/>
          <w:color w:val="000000" w:themeColor="text1"/>
          <w:sz w:val="28"/>
          <w:szCs w:val="28"/>
        </w:rPr>
        <w:t>what is owed</w:t>
      </w:r>
    </w:p>
    <w:p w14:paraId="535E7FB2" w14:textId="3501ABF2" w:rsidR="00C84F93" w:rsidRPr="00C84F93" w:rsidRDefault="00C84F93" w:rsidP="00C84F93">
      <w:pPr>
        <w:pStyle w:val="ListParagraph"/>
        <w:numPr>
          <w:ilvl w:val="0"/>
          <w:numId w:val="2"/>
        </w:numPr>
        <w:rPr>
          <w:rFonts w:asciiTheme="majorHAnsi" w:hAnsiTheme="majorHAnsi"/>
          <w:color w:val="000000" w:themeColor="text1"/>
          <w:sz w:val="28"/>
          <w:szCs w:val="28"/>
        </w:rPr>
      </w:pPr>
      <w:r>
        <w:rPr>
          <w:rFonts w:asciiTheme="majorHAnsi" w:hAnsiTheme="majorHAnsi"/>
          <w:sz w:val="28"/>
          <w:szCs w:val="28"/>
        </w:rPr>
        <w:t>Ensure outlet e-mails are not listed on the main account</w:t>
      </w:r>
    </w:p>
    <w:p w14:paraId="01FB6BCE" w14:textId="2A48F9EF" w:rsidR="00F56AEE" w:rsidRPr="005C6074" w:rsidRDefault="00F56AEE" w:rsidP="00F56AEE">
      <w:pPr>
        <w:rPr>
          <w:rFonts w:asciiTheme="majorHAnsi" w:hAnsiTheme="majorHAnsi"/>
          <w:sz w:val="28"/>
          <w:szCs w:val="28"/>
        </w:rPr>
      </w:pPr>
    </w:p>
    <w:p w14:paraId="3C3814E3" w14:textId="6386A077" w:rsidR="002E648A" w:rsidRPr="0073708F" w:rsidRDefault="00C952F5" w:rsidP="002918CC">
      <w:pPr>
        <w:pStyle w:val="ListParagraph"/>
        <w:ind w:left="0"/>
        <w:rPr>
          <w:rFonts w:asciiTheme="majorHAnsi" w:hAnsiTheme="majorHAnsi"/>
          <w:b/>
          <w:bCs/>
          <w:sz w:val="28"/>
          <w:szCs w:val="28"/>
        </w:rPr>
      </w:pPr>
      <w:r w:rsidRPr="0073708F">
        <w:rPr>
          <w:rFonts w:asciiTheme="majorHAnsi" w:hAnsiTheme="majorHAnsi"/>
          <w:b/>
          <w:bCs/>
          <w:sz w:val="28"/>
          <w:szCs w:val="28"/>
        </w:rPr>
        <w:t>Payment Process</w:t>
      </w:r>
      <w:r w:rsidR="005E57DE" w:rsidRPr="0073708F">
        <w:rPr>
          <w:rFonts w:asciiTheme="majorHAnsi" w:hAnsiTheme="majorHAnsi"/>
          <w:b/>
          <w:bCs/>
          <w:sz w:val="28"/>
          <w:szCs w:val="28"/>
        </w:rPr>
        <w:t xml:space="preserve"> and Remittances</w:t>
      </w:r>
    </w:p>
    <w:p w14:paraId="48694244" w14:textId="22B1F1E2" w:rsidR="002E648A" w:rsidRPr="0073708F" w:rsidRDefault="002E648A" w:rsidP="002E648A">
      <w:pPr>
        <w:pStyle w:val="ListParagraph"/>
        <w:numPr>
          <w:ilvl w:val="0"/>
          <w:numId w:val="2"/>
        </w:numPr>
        <w:rPr>
          <w:rFonts w:asciiTheme="majorHAnsi" w:hAnsiTheme="majorHAnsi" w:cstheme="majorHAnsi"/>
          <w:b/>
          <w:bCs/>
          <w:color w:val="7030A0"/>
          <w:sz w:val="28"/>
          <w:szCs w:val="28"/>
        </w:rPr>
      </w:pPr>
      <w:r w:rsidRPr="0073708F">
        <w:rPr>
          <w:rFonts w:asciiTheme="majorHAnsi" w:hAnsiTheme="majorHAnsi" w:cstheme="majorHAnsi"/>
          <w:b/>
          <w:bCs/>
          <w:color w:val="7030A0"/>
          <w:sz w:val="28"/>
          <w:szCs w:val="28"/>
        </w:rPr>
        <w:t>The credit terms are 45 days from end of month from the date a correct invoice is uploaded to the self-billing system</w:t>
      </w:r>
    </w:p>
    <w:p w14:paraId="31A75E2D" w14:textId="0FFFC15B" w:rsidR="00C84F93" w:rsidRDefault="002E648A" w:rsidP="002E648A">
      <w:pPr>
        <w:pStyle w:val="ListParagraph"/>
        <w:numPr>
          <w:ilvl w:val="0"/>
          <w:numId w:val="2"/>
        </w:numPr>
        <w:rPr>
          <w:rFonts w:asciiTheme="majorHAnsi" w:hAnsiTheme="majorHAnsi" w:cstheme="majorHAnsi"/>
          <w:color w:val="000000" w:themeColor="text1"/>
          <w:sz w:val="28"/>
          <w:szCs w:val="28"/>
        </w:rPr>
      </w:pPr>
      <w:r w:rsidRPr="00C84F93">
        <w:rPr>
          <w:rFonts w:asciiTheme="majorHAnsi" w:hAnsiTheme="majorHAnsi" w:cstheme="majorHAnsi"/>
          <w:color w:val="000000" w:themeColor="text1"/>
          <w:sz w:val="28"/>
          <w:szCs w:val="28"/>
        </w:rPr>
        <w:t>Your self-billing will show when any payments are due</w:t>
      </w:r>
      <w:r w:rsidR="00CF1781">
        <w:rPr>
          <w:rFonts w:asciiTheme="majorHAnsi" w:hAnsiTheme="majorHAnsi" w:cstheme="majorHAnsi"/>
          <w:color w:val="000000" w:themeColor="text1"/>
          <w:sz w:val="28"/>
          <w:szCs w:val="28"/>
        </w:rPr>
        <w:t xml:space="preserve"> based on the date invoices are uploaded </w:t>
      </w:r>
    </w:p>
    <w:p w14:paraId="30F4112C" w14:textId="109FAA6C" w:rsidR="002E648A" w:rsidRDefault="002E648A" w:rsidP="002E648A">
      <w:pPr>
        <w:pStyle w:val="ListParagraph"/>
        <w:numPr>
          <w:ilvl w:val="0"/>
          <w:numId w:val="2"/>
        </w:numPr>
        <w:rPr>
          <w:rFonts w:asciiTheme="majorHAnsi" w:hAnsiTheme="majorHAnsi" w:cstheme="majorHAnsi"/>
          <w:color w:val="000000" w:themeColor="text1"/>
          <w:sz w:val="28"/>
          <w:szCs w:val="28"/>
        </w:rPr>
      </w:pPr>
      <w:r w:rsidRPr="00C84F93">
        <w:rPr>
          <w:rFonts w:asciiTheme="majorHAnsi" w:hAnsiTheme="majorHAnsi" w:cstheme="majorHAnsi"/>
          <w:color w:val="000000" w:themeColor="text1"/>
          <w:sz w:val="28"/>
          <w:szCs w:val="28"/>
        </w:rPr>
        <w:t xml:space="preserve">Remittances are automatically provided with payments </w:t>
      </w:r>
      <w:r w:rsidR="00CF1781">
        <w:rPr>
          <w:rFonts w:asciiTheme="majorHAnsi" w:hAnsiTheme="majorHAnsi" w:cstheme="majorHAnsi"/>
          <w:color w:val="000000" w:themeColor="text1"/>
          <w:sz w:val="28"/>
          <w:szCs w:val="28"/>
        </w:rPr>
        <w:t>to the e-mail requested on the account form at set up</w:t>
      </w:r>
    </w:p>
    <w:p w14:paraId="40685669" w14:textId="29ACA027" w:rsidR="00CF1781" w:rsidRDefault="00CF1781" w:rsidP="002E648A">
      <w:pPr>
        <w:pStyle w:val="ListParagraph"/>
        <w:numPr>
          <w:ilvl w:val="0"/>
          <w:numId w:val="2"/>
        </w:num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The invoice reference numbers on the remittances are the INV. Number the supplier submits when uploading their own invoice</w:t>
      </w:r>
    </w:p>
    <w:p w14:paraId="0FF37390" w14:textId="73A20374" w:rsidR="00CF1781" w:rsidRDefault="00CF1781" w:rsidP="002E648A">
      <w:pPr>
        <w:pStyle w:val="ListParagraph"/>
        <w:numPr>
          <w:ilvl w:val="0"/>
          <w:numId w:val="2"/>
        </w:num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If the invoice numbers are not correct on a remittance this is due to supplier input error. In this case the PO number is also on the remittance and will be the PO on our system which will be the accurate reference as we pay the PO value</w:t>
      </w:r>
    </w:p>
    <w:p w14:paraId="6C520EB2" w14:textId="604A9E6D" w:rsidR="00D2718A" w:rsidRDefault="00D2718A" w:rsidP="002E648A">
      <w:pPr>
        <w:pStyle w:val="ListParagraph"/>
        <w:numPr>
          <w:ilvl w:val="0"/>
          <w:numId w:val="2"/>
        </w:num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Remittances should be communicated with the relevant members of your own teams and used for account reconciliation regularly as there are admin charges for resending remittances and dealing with incorrect account issues</w:t>
      </w:r>
    </w:p>
    <w:p w14:paraId="6C95023D" w14:textId="77777777" w:rsidR="00035D55" w:rsidRDefault="00035D55" w:rsidP="00035D55">
      <w:pPr>
        <w:pStyle w:val="ListParagraph"/>
        <w:ind w:left="0"/>
        <w:rPr>
          <w:rFonts w:asciiTheme="majorHAnsi" w:hAnsiTheme="majorHAnsi"/>
          <w:b/>
          <w:bCs/>
          <w:sz w:val="28"/>
          <w:szCs w:val="28"/>
        </w:rPr>
      </w:pPr>
    </w:p>
    <w:p w14:paraId="7E41D21F" w14:textId="77777777" w:rsidR="00DA7BD2" w:rsidRDefault="00DA7BD2" w:rsidP="00035D55">
      <w:pPr>
        <w:pStyle w:val="ListParagraph"/>
        <w:ind w:left="0"/>
        <w:rPr>
          <w:rFonts w:asciiTheme="majorHAnsi" w:hAnsiTheme="majorHAnsi"/>
          <w:b/>
          <w:bCs/>
          <w:sz w:val="28"/>
          <w:szCs w:val="28"/>
        </w:rPr>
      </w:pPr>
    </w:p>
    <w:p w14:paraId="1A659B8C" w14:textId="6E0AFB5C" w:rsidR="00AC3F96" w:rsidRPr="00BD48A9" w:rsidRDefault="004055D6" w:rsidP="004055D6">
      <w:pPr>
        <w:pStyle w:val="ListParagraph"/>
        <w:numPr>
          <w:ilvl w:val="0"/>
          <w:numId w:val="21"/>
        </w:numPr>
        <w:jc w:val="center"/>
        <w:rPr>
          <w:rFonts w:asciiTheme="majorHAnsi" w:hAnsiTheme="majorHAnsi"/>
          <w:b/>
          <w:bCs/>
          <w:sz w:val="28"/>
          <w:szCs w:val="28"/>
        </w:rPr>
      </w:pPr>
      <w:bookmarkStart w:id="14" w:name="Usefulinformation"/>
      <w:r>
        <w:rPr>
          <w:rFonts w:asciiTheme="majorHAnsi" w:hAnsiTheme="majorHAnsi"/>
          <w:b/>
          <w:bCs/>
          <w:sz w:val="28"/>
          <w:szCs w:val="28"/>
        </w:rPr>
        <w:t xml:space="preserve">  </w:t>
      </w:r>
      <w:bookmarkStart w:id="15" w:name="OtherInformation"/>
      <w:r w:rsidR="0073708F">
        <w:rPr>
          <w:rFonts w:asciiTheme="majorHAnsi" w:hAnsiTheme="majorHAnsi"/>
          <w:b/>
          <w:bCs/>
          <w:sz w:val="28"/>
          <w:szCs w:val="28"/>
          <w:u w:val="single"/>
        </w:rPr>
        <w:t xml:space="preserve">Other </w:t>
      </w:r>
      <w:r w:rsidR="00B12DFE" w:rsidRPr="00BD48A9">
        <w:rPr>
          <w:rFonts w:asciiTheme="majorHAnsi" w:hAnsiTheme="majorHAnsi"/>
          <w:b/>
          <w:bCs/>
          <w:sz w:val="28"/>
          <w:szCs w:val="28"/>
          <w:u w:val="single"/>
        </w:rPr>
        <w:t>Information</w:t>
      </w:r>
      <w:bookmarkEnd w:id="15"/>
    </w:p>
    <w:bookmarkEnd w:id="14"/>
    <w:p w14:paraId="7B63F9A2" w14:textId="77777777" w:rsidR="00035D55" w:rsidRDefault="00035D55" w:rsidP="005E57DE">
      <w:pPr>
        <w:pStyle w:val="ListParagraph"/>
        <w:ind w:left="0"/>
        <w:rPr>
          <w:rFonts w:asciiTheme="majorHAnsi" w:hAnsiTheme="majorHAnsi"/>
          <w:b/>
          <w:bCs/>
          <w:sz w:val="28"/>
          <w:szCs w:val="28"/>
        </w:rPr>
      </w:pPr>
    </w:p>
    <w:p w14:paraId="22AEECBF" w14:textId="6885EEB8" w:rsidR="009D746B" w:rsidRPr="005E57DE" w:rsidRDefault="009D746B" w:rsidP="009D746B">
      <w:pPr>
        <w:rPr>
          <w:rFonts w:asciiTheme="majorHAnsi" w:hAnsiTheme="majorHAnsi"/>
          <w:b/>
          <w:sz w:val="28"/>
          <w:szCs w:val="28"/>
        </w:rPr>
      </w:pPr>
      <w:r w:rsidRPr="005C6074">
        <w:rPr>
          <w:rFonts w:asciiTheme="majorHAnsi" w:hAnsiTheme="majorHAnsi"/>
          <w:b/>
          <w:sz w:val="28"/>
          <w:szCs w:val="28"/>
        </w:rPr>
        <w:t xml:space="preserve">House Lists </w:t>
      </w:r>
      <w:r w:rsidRPr="005C6074">
        <w:rPr>
          <w:rFonts w:asciiTheme="majorHAnsi" w:hAnsiTheme="majorHAnsi"/>
          <w:sz w:val="28"/>
          <w:szCs w:val="28"/>
        </w:rPr>
        <w:tab/>
      </w:r>
    </w:p>
    <w:p w14:paraId="2BBD2D82" w14:textId="1315026B" w:rsidR="009D746B" w:rsidRPr="005C6074" w:rsidRDefault="009D746B" w:rsidP="009D746B">
      <w:pPr>
        <w:rPr>
          <w:rFonts w:asciiTheme="majorHAnsi" w:hAnsiTheme="majorHAnsi"/>
          <w:sz w:val="28"/>
          <w:szCs w:val="28"/>
        </w:rPr>
      </w:pPr>
      <w:r w:rsidRPr="005C6074">
        <w:rPr>
          <w:rFonts w:asciiTheme="majorHAnsi" w:hAnsiTheme="majorHAnsi"/>
          <w:sz w:val="28"/>
          <w:szCs w:val="28"/>
        </w:rPr>
        <w:t xml:space="preserve">The Stonegate Group do not provide house lists, </w:t>
      </w:r>
      <w:r w:rsidRPr="004D3563">
        <w:rPr>
          <w:rFonts w:asciiTheme="majorHAnsi" w:hAnsiTheme="majorHAnsi"/>
          <w:sz w:val="28"/>
          <w:szCs w:val="28"/>
        </w:rPr>
        <w:t xml:space="preserve">see section </w:t>
      </w:r>
      <w:r w:rsidR="00470681" w:rsidRPr="004D3563">
        <w:rPr>
          <w:rFonts w:asciiTheme="majorHAnsi" w:hAnsiTheme="majorHAnsi"/>
          <w:sz w:val="28"/>
          <w:szCs w:val="28"/>
        </w:rPr>
        <w:t>2 (Table)</w:t>
      </w:r>
      <w:r w:rsidRPr="004D3563">
        <w:rPr>
          <w:rFonts w:asciiTheme="majorHAnsi" w:hAnsiTheme="majorHAnsi"/>
          <w:sz w:val="28"/>
          <w:szCs w:val="28"/>
        </w:rPr>
        <w:t xml:space="preserve"> </w:t>
      </w:r>
      <w:r w:rsidRPr="005C6074">
        <w:rPr>
          <w:rFonts w:asciiTheme="majorHAnsi" w:hAnsiTheme="majorHAnsi"/>
          <w:sz w:val="28"/>
          <w:szCs w:val="28"/>
        </w:rPr>
        <w:t xml:space="preserve">for </w:t>
      </w:r>
      <w:r>
        <w:rPr>
          <w:rFonts w:asciiTheme="majorHAnsi" w:hAnsiTheme="majorHAnsi"/>
          <w:sz w:val="28"/>
          <w:szCs w:val="28"/>
        </w:rPr>
        <w:t xml:space="preserve">the </w:t>
      </w:r>
      <w:r w:rsidRPr="005C6074">
        <w:rPr>
          <w:rFonts w:asciiTheme="majorHAnsi" w:hAnsiTheme="majorHAnsi"/>
          <w:sz w:val="28"/>
          <w:szCs w:val="28"/>
        </w:rPr>
        <w:t>website</w:t>
      </w:r>
      <w:r w:rsidR="0075620D">
        <w:rPr>
          <w:rFonts w:asciiTheme="majorHAnsi" w:hAnsiTheme="majorHAnsi"/>
          <w:sz w:val="28"/>
          <w:szCs w:val="28"/>
        </w:rPr>
        <w:t>s</w:t>
      </w:r>
      <w:r w:rsidRPr="005C6074">
        <w:rPr>
          <w:rFonts w:asciiTheme="majorHAnsi" w:hAnsiTheme="majorHAnsi"/>
          <w:sz w:val="28"/>
          <w:szCs w:val="28"/>
        </w:rPr>
        <w:t xml:space="preserve"> to use for information on local sites </w:t>
      </w:r>
      <w:r w:rsidR="008F0538">
        <w:rPr>
          <w:rFonts w:asciiTheme="majorHAnsi" w:hAnsiTheme="majorHAnsi"/>
          <w:sz w:val="28"/>
          <w:szCs w:val="28"/>
        </w:rPr>
        <w:t>(Managed &amp; L&amp;T)</w:t>
      </w:r>
      <w:r w:rsidRPr="005C6074">
        <w:rPr>
          <w:rFonts w:asciiTheme="majorHAnsi" w:hAnsiTheme="majorHAnsi"/>
          <w:sz w:val="28"/>
          <w:szCs w:val="28"/>
        </w:rPr>
        <w:br/>
      </w:r>
    </w:p>
    <w:p w14:paraId="57A08EAC" w14:textId="7523EE85" w:rsidR="009D746B" w:rsidRPr="005E57DE" w:rsidRDefault="009D746B" w:rsidP="009D746B">
      <w:pPr>
        <w:rPr>
          <w:rFonts w:asciiTheme="majorHAnsi" w:hAnsiTheme="majorHAnsi"/>
          <w:b/>
          <w:sz w:val="28"/>
          <w:szCs w:val="28"/>
        </w:rPr>
      </w:pPr>
      <w:r w:rsidRPr="005C6074">
        <w:rPr>
          <w:rFonts w:asciiTheme="majorHAnsi" w:hAnsiTheme="majorHAnsi"/>
          <w:b/>
          <w:sz w:val="28"/>
          <w:szCs w:val="28"/>
        </w:rPr>
        <w:t xml:space="preserve">Site Contact Details </w:t>
      </w:r>
    </w:p>
    <w:p w14:paraId="458E50D9" w14:textId="2B0ADD37" w:rsidR="009D746B" w:rsidRPr="005C6074" w:rsidRDefault="00DD0AF6" w:rsidP="009D746B">
      <w:pPr>
        <w:rPr>
          <w:rFonts w:asciiTheme="majorHAnsi" w:hAnsiTheme="majorHAnsi"/>
          <w:sz w:val="28"/>
          <w:szCs w:val="28"/>
        </w:rPr>
      </w:pPr>
      <w:r>
        <w:rPr>
          <w:rFonts w:asciiTheme="majorHAnsi" w:hAnsiTheme="majorHAnsi"/>
          <w:sz w:val="28"/>
          <w:szCs w:val="28"/>
        </w:rPr>
        <w:t>Manager</w:t>
      </w:r>
      <w:r w:rsidR="009D746B" w:rsidRPr="005C6074">
        <w:rPr>
          <w:rFonts w:asciiTheme="majorHAnsi" w:hAnsiTheme="majorHAnsi"/>
          <w:sz w:val="28"/>
          <w:szCs w:val="28"/>
        </w:rPr>
        <w:t xml:space="preserve"> names and contact details are not provided by The Stonegate Group. If a contact number is required, we would recommend doing a google search for any site and using the contact details provided on their website </w:t>
      </w:r>
    </w:p>
    <w:p w14:paraId="7FC0720A" w14:textId="77777777" w:rsidR="009D746B" w:rsidRPr="005C6074" w:rsidRDefault="009D746B" w:rsidP="009D746B">
      <w:pPr>
        <w:rPr>
          <w:rFonts w:asciiTheme="majorHAnsi" w:hAnsiTheme="majorHAnsi"/>
          <w:sz w:val="28"/>
          <w:szCs w:val="28"/>
        </w:rPr>
      </w:pPr>
    </w:p>
    <w:p w14:paraId="06550B14" w14:textId="32731386" w:rsidR="009D746B" w:rsidRPr="005E57DE" w:rsidRDefault="009D746B" w:rsidP="005E57DE">
      <w:pPr>
        <w:rPr>
          <w:rFonts w:asciiTheme="majorHAnsi" w:hAnsiTheme="majorHAnsi"/>
          <w:b/>
          <w:bCs/>
          <w:sz w:val="28"/>
          <w:szCs w:val="28"/>
        </w:rPr>
      </w:pPr>
      <w:r w:rsidRPr="005C6074">
        <w:rPr>
          <w:rFonts w:asciiTheme="majorHAnsi" w:hAnsiTheme="majorHAnsi"/>
          <w:b/>
          <w:bCs/>
          <w:sz w:val="28"/>
          <w:szCs w:val="28"/>
        </w:rPr>
        <w:t>Minimum Order Quantities</w:t>
      </w:r>
    </w:p>
    <w:p w14:paraId="1F9B1253" w14:textId="27F0D4C3" w:rsidR="00035D55" w:rsidRDefault="009D746B" w:rsidP="009D746B">
      <w:pPr>
        <w:rPr>
          <w:rFonts w:asciiTheme="majorHAnsi" w:hAnsiTheme="majorHAnsi"/>
          <w:sz w:val="28"/>
          <w:szCs w:val="28"/>
        </w:rPr>
      </w:pPr>
      <w:r w:rsidRPr="005C6074">
        <w:rPr>
          <w:rFonts w:asciiTheme="majorHAnsi" w:hAnsiTheme="majorHAnsi"/>
          <w:sz w:val="28"/>
          <w:szCs w:val="28"/>
        </w:rPr>
        <w:t xml:space="preserve">We do not operate a </w:t>
      </w:r>
      <w:r w:rsidR="00E63680">
        <w:rPr>
          <w:rFonts w:asciiTheme="majorHAnsi" w:hAnsiTheme="majorHAnsi"/>
          <w:sz w:val="28"/>
          <w:szCs w:val="28"/>
        </w:rPr>
        <w:t xml:space="preserve">specific </w:t>
      </w:r>
      <w:r w:rsidRPr="005C6074">
        <w:rPr>
          <w:rFonts w:asciiTheme="majorHAnsi" w:hAnsiTheme="majorHAnsi"/>
          <w:sz w:val="28"/>
          <w:szCs w:val="28"/>
        </w:rPr>
        <w:t>minimum or</w:t>
      </w:r>
      <w:r>
        <w:rPr>
          <w:rFonts w:asciiTheme="majorHAnsi" w:hAnsiTheme="majorHAnsi"/>
          <w:sz w:val="28"/>
          <w:szCs w:val="28"/>
        </w:rPr>
        <w:t>der policy</w:t>
      </w:r>
      <w:r w:rsidR="00035D55">
        <w:rPr>
          <w:rFonts w:asciiTheme="majorHAnsi" w:hAnsiTheme="majorHAnsi"/>
          <w:sz w:val="28"/>
          <w:szCs w:val="28"/>
        </w:rPr>
        <w:t>.</w:t>
      </w:r>
      <w:r w:rsidR="0071575B">
        <w:rPr>
          <w:rFonts w:asciiTheme="majorHAnsi" w:hAnsiTheme="majorHAnsi"/>
          <w:sz w:val="28"/>
          <w:szCs w:val="28"/>
        </w:rPr>
        <w:t xml:space="preserve"> </w:t>
      </w:r>
      <w:r w:rsidR="00035D55">
        <w:rPr>
          <w:rFonts w:asciiTheme="majorHAnsi" w:hAnsiTheme="majorHAnsi"/>
          <w:sz w:val="28"/>
          <w:szCs w:val="28"/>
        </w:rPr>
        <w:t>Supplier</w:t>
      </w:r>
      <w:r w:rsidR="001761DD">
        <w:rPr>
          <w:rFonts w:asciiTheme="majorHAnsi" w:hAnsiTheme="majorHAnsi"/>
          <w:sz w:val="28"/>
          <w:szCs w:val="28"/>
        </w:rPr>
        <w:t>s</w:t>
      </w:r>
      <w:r w:rsidR="00077747">
        <w:rPr>
          <w:rFonts w:asciiTheme="majorHAnsi" w:hAnsiTheme="majorHAnsi"/>
          <w:sz w:val="28"/>
          <w:szCs w:val="28"/>
        </w:rPr>
        <w:t>’</w:t>
      </w:r>
      <w:r w:rsidR="001D3180" w:rsidRPr="008F7B12">
        <w:rPr>
          <w:rFonts w:asciiTheme="majorHAnsi" w:hAnsiTheme="majorHAnsi"/>
          <w:b/>
          <w:bCs/>
          <w:color w:val="FF0000"/>
          <w:sz w:val="28"/>
          <w:szCs w:val="28"/>
        </w:rPr>
        <w:t xml:space="preserve"> </w:t>
      </w:r>
      <w:r w:rsidR="001D3180" w:rsidRPr="00035D55">
        <w:rPr>
          <w:rFonts w:asciiTheme="majorHAnsi" w:hAnsiTheme="majorHAnsi"/>
          <w:sz w:val="28"/>
          <w:szCs w:val="28"/>
        </w:rPr>
        <w:t xml:space="preserve">may request </w:t>
      </w:r>
      <w:r w:rsidR="00035D55" w:rsidRPr="00035D55">
        <w:rPr>
          <w:rFonts w:asciiTheme="majorHAnsi" w:hAnsiTheme="majorHAnsi"/>
          <w:sz w:val="28"/>
          <w:szCs w:val="28"/>
        </w:rPr>
        <w:t>outlets</w:t>
      </w:r>
      <w:r w:rsidR="001D3180" w:rsidRPr="00035D55">
        <w:rPr>
          <w:rFonts w:asciiTheme="majorHAnsi" w:hAnsiTheme="majorHAnsi"/>
          <w:sz w:val="28"/>
          <w:szCs w:val="28"/>
        </w:rPr>
        <w:t xml:space="preserve"> to order a minimum of 2 units for delivery</w:t>
      </w:r>
      <w:r w:rsidR="00035D55">
        <w:rPr>
          <w:rFonts w:asciiTheme="majorHAnsi" w:hAnsiTheme="majorHAnsi"/>
          <w:sz w:val="28"/>
          <w:szCs w:val="28"/>
        </w:rPr>
        <w:t xml:space="preserve"> but</w:t>
      </w:r>
      <w:r>
        <w:rPr>
          <w:rFonts w:asciiTheme="majorHAnsi" w:hAnsiTheme="majorHAnsi"/>
          <w:sz w:val="28"/>
          <w:szCs w:val="28"/>
        </w:rPr>
        <w:t xml:space="preserve"> it is the suppliers</w:t>
      </w:r>
      <w:r w:rsidR="004369D0">
        <w:rPr>
          <w:rFonts w:asciiTheme="majorHAnsi" w:hAnsiTheme="majorHAnsi"/>
          <w:sz w:val="28"/>
          <w:szCs w:val="28"/>
        </w:rPr>
        <w:t>’</w:t>
      </w:r>
      <w:r w:rsidRPr="005C6074">
        <w:rPr>
          <w:rFonts w:asciiTheme="majorHAnsi" w:hAnsiTheme="majorHAnsi"/>
          <w:sz w:val="28"/>
          <w:szCs w:val="28"/>
        </w:rPr>
        <w:t xml:space="preserve"> responsibility to communicate any minimum requirements directly with an outlet.  </w:t>
      </w:r>
    </w:p>
    <w:p w14:paraId="0796BDF5" w14:textId="436DCA0C" w:rsidR="009D746B" w:rsidRPr="00B36573" w:rsidRDefault="009D746B" w:rsidP="00B36573">
      <w:pPr>
        <w:rPr>
          <w:rFonts w:asciiTheme="majorHAnsi" w:hAnsiTheme="majorHAnsi"/>
          <w:sz w:val="28"/>
          <w:szCs w:val="28"/>
        </w:rPr>
      </w:pPr>
      <w:r w:rsidRPr="00B36573">
        <w:rPr>
          <w:rFonts w:asciiTheme="majorHAnsi" w:hAnsiTheme="majorHAnsi"/>
          <w:sz w:val="28"/>
          <w:szCs w:val="28"/>
        </w:rPr>
        <w:t>If an order does not meet a suppliers</w:t>
      </w:r>
      <w:r w:rsidR="00EF5611">
        <w:rPr>
          <w:rFonts w:asciiTheme="majorHAnsi" w:hAnsiTheme="majorHAnsi"/>
          <w:sz w:val="28"/>
          <w:szCs w:val="28"/>
        </w:rPr>
        <w:t>’</w:t>
      </w:r>
      <w:r w:rsidRPr="00B36573">
        <w:rPr>
          <w:rFonts w:asciiTheme="majorHAnsi" w:hAnsiTheme="majorHAnsi"/>
          <w:sz w:val="28"/>
          <w:szCs w:val="28"/>
        </w:rPr>
        <w:t xml:space="preserve"> requirement, the options are;</w:t>
      </w:r>
    </w:p>
    <w:p w14:paraId="3D02229E" w14:textId="77777777" w:rsidR="009D746B" w:rsidRPr="00B36573" w:rsidRDefault="009D746B" w:rsidP="00B36573">
      <w:pPr>
        <w:pStyle w:val="ListParagraph"/>
        <w:numPr>
          <w:ilvl w:val="0"/>
          <w:numId w:val="18"/>
        </w:numPr>
        <w:rPr>
          <w:rFonts w:asciiTheme="majorHAnsi" w:hAnsiTheme="majorHAnsi"/>
          <w:sz w:val="28"/>
          <w:szCs w:val="28"/>
        </w:rPr>
      </w:pPr>
      <w:r w:rsidRPr="00B36573">
        <w:rPr>
          <w:rFonts w:asciiTheme="majorHAnsi" w:hAnsiTheme="majorHAnsi"/>
          <w:sz w:val="28"/>
          <w:szCs w:val="28"/>
        </w:rPr>
        <w:t>Cancel the order and ask the venue to raise a new order for the full amount</w:t>
      </w:r>
    </w:p>
    <w:p w14:paraId="15F6CD3C" w14:textId="77777777" w:rsidR="009D746B" w:rsidRPr="00F30166" w:rsidRDefault="009D746B" w:rsidP="00F30166">
      <w:pPr>
        <w:pStyle w:val="ListParagraph"/>
        <w:numPr>
          <w:ilvl w:val="0"/>
          <w:numId w:val="17"/>
        </w:numPr>
        <w:rPr>
          <w:rFonts w:asciiTheme="majorHAnsi" w:hAnsiTheme="majorHAnsi"/>
          <w:sz w:val="28"/>
          <w:szCs w:val="28"/>
        </w:rPr>
      </w:pPr>
      <w:r w:rsidRPr="00F30166">
        <w:rPr>
          <w:rFonts w:asciiTheme="majorHAnsi" w:hAnsiTheme="majorHAnsi"/>
          <w:sz w:val="28"/>
          <w:szCs w:val="28"/>
        </w:rPr>
        <w:t>Ask the venue to create a new order for the additional amount and accept both orders (these will need to be invoiced as separate PO’s)</w:t>
      </w:r>
    </w:p>
    <w:p w14:paraId="382C355D" w14:textId="77777777" w:rsidR="009D746B" w:rsidRPr="005C6074" w:rsidRDefault="009D746B" w:rsidP="009D746B">
      <w:pPr>
        <w:rPr>
          <w:rFonts w:asciiTheme="majorHAnsi" w:hAnsiTheme="majorHAnsi"/>
          <w:color w:val="000000" w:themeColor="text1"/>
          <w:sz w:val="28"/>
          <w:szCs w:val="28"/>
        </w:rPr>
      </w:pPr>
    </w:p>
    <w:p w14:paraId="1307FDF7" w14:textId="03C0BF45" w:rsidR="009D746B" w:rsidRPr="005C6074" w:rsidRDefault="009D746B" w:rsidP="009D746B">
      <w:pPr>
        <w:rPr>
          <w:rFonts w:asciiTheme="majorHAnsi" w:hAnsiTheme="majorHAnsi"/>
          <w:b/>
          <w:bCs/>
          <w:color w:val="000000" w:themeColor="text1"/>
          <w:sz w:val="28"/>
          <w:szCs w:val="28"/>
        </w:rPr>
      </w:pPr>
      <w:r w:rsidRPr="005C6074">
        <w:rPr>
          <w:rFonts w:asciiTheme="majorHAnsi" w:hAnsiTheme="majorHAnsi"/>
          <w:b/>
          <w:bCs/>
          <w:color w:val="000000" w:themeColor="text1"/>
          <w:sz w:val="28"/>
          <w:szCs w:val="28"/>
        </w:rPr>
        <w:t>Ullages/</w:t>
      </w:r>
      <w:r w:rsidR="003A1D8C">
        <w:rPr>
          <w:rFonts w:asciiTheme="majorHAnsi" w:hAnsiTheme="majorHAnsi"/>
          <w:b/>
          <w:bCs/>
          <w:color w:val="000000" w:themeColor="text1"/>
          <w:sz w:val="28"/>
          <w:szCs w:val="28"/>
        </w:rPr>
        <w:t>Empty C</w:t>
      </w:r>
      <w:r w:rsidRPr="005C6074">
        <w:rPr>
          <w:rFonts w:asciiTheme="majorHAnsi" w:hAnsiTheme="majorHAnsi"/>
          <w:b/>
          <w:bCs/>
          <w:color w:val="000000" w:themeColor="text1"/>
          <w:sz w:val="28"/>
          <w:szCs w:val="28"/>
        </w:rPr>
        <w:t>ontainers</w:t>
      </w:r>
    </w:p>
    <w:p w14:paraId="4D60BF00" w14:textId="77777777" w:rsidR="005E57DE" w:rsidRDefault="009D746B" w:rsidP="009D746B">
      <w:pPr>
        <w:pStyle w:val="ListParagraph"/>
        <w:numPr>
          <w:ilvl w:val="0"/>
          <w:numId w:val="17"/>
        </w:numPr>
        <w:rPr>
          <w:rFonts w:asciiTheme="majorHAnsi" w:hAnsiTheme="majorHAnsi"/>
          <w:color w:val="000000" w:themeColor="text1"/>
          <w:sz w:val="28"/>
          <w:szCs w:val="28"/>
        </w:rPr>
      </w:pPr>
      <w:r w:rsidRPr="005E57DE">
        <w:rPr>
          <w:rFonts w:asciiTheme="majorHAnsi" w:hAnsiTheme="majorHAnsi"/>
          <w:color w:val="000000" w:themeColor="text1"/>
          <w:sz w:val="28"/>
          <w:szCs w:val="28"/>
        </w:rPr>
        <w:t>If any ullages are reported by an outlet, we will send you out an ullage r</w:t>
      </w:r>
      <w:r w:rsidR="005E57DE" w:rsidRPr="005E57DE">
        <w:rPr>
          <w:rFonts w:asciiTheme="majorHAnsi" w:hAnsiTheme="majorHAnsi"/>
          <w:color w:val="000000" w:themeColor="text1"/>
          <w:sz w:val="28"/>
          <w:szCs w:val="28"/>
        </w:rPr>
        <w:t>equest</w:t>
      </w:r>
      <w:r w:rsidRPr="005E57DE">
        <w:rPr>
          <w:rFonts w:asciiTheme="majorHAnsi" w:hAnsiTheme="majorHAnsi"/>
          <w:color w:val="000000" w:themeColor="text1"/>
          <w:sz w:val="28"/>
          <w:szCs w:val="28"/>
        </w:rPr>
        <w:t xml:space="preserve"> which must be acknowledged within 24 hrs</w:t>
      </w:r>
    </w:p>
    <w:p w14:paraId="7877E240" w14:textId="77777777" w:rsidR="005E57DE" w:rsidRDefault="009D746B" w:rsidP="009D746B">
      <w:pPr>
        <w:pStyle w:val="ListParagraph"/>
        <w:numPr>
          <w:ilvl w:val="0"/>
          <w:numId w:val="17"/>
        </w:numPr>
        <w:rPr>
          <w:rFonts w:asciiTheme="majorHAnsi" w:hAnsiTheme="majorHAnsi"/>
          <w:color w:val="000000" w:themeColor="text1"/>
          <w:sz w:val="28"/>
          <w:szCs w:val="28"/>
        </w:rPr>
      </w:pPr>
      <w:r w:rsidRPr="005E57DE">
        <w:rPr>
          <w:rFonts w:asciiTheme="majorHAnsi" w:hAnsiTheme="majorHAnsi"/>
          <w:color w:val="000000" w:themeColor="text1"/>
          <w:sz w:val="28"/>
          <w:szCs w:val="28"/>
        </w:rPr>
        <w:t>All ullages MUST be credited/exchanged within 7 days of notification or responded to with a reason for no credit</w:t>
      </w:r>
    </w:p>
    <w:p w14:paraId="40A9447D" w14:textId="1F40A80C" w:rsidR="005E57DE" w:rsidRDefault="009D746B" w:rsidP="009D746B">
      <w:pPr>
        <w:pStyle w:val="ListParagraph"/>
        <w:numPr>
          <w:ilvl w:val="0"/>
          <w:numId w:val="17"/>
        </w:numPr>
        <w:rPr>
          <w:rFonts w:asciiTheme="majorHAnsi" w:hAnsiTheme="majorHAnsi"/>
          <w:color w:val="000000" w:themeColor="text1"/>
          <w:sz w:val="28"/>
          <w:szCs w:val="28"/>
        </w:rPr>
      </w:pPr>
      <w:r w:rsidRPr="005E57DE">
        <w:rPr>
          <w:rFonts w:asciiTheme="majorHAnsi" w:hAnsiTheme="majorHAnsi"/>
          <w:color w:val="000000" w:themeColor="text1"/>
          <w:sz w:val="28"/>
          <w:szCs w:val="28"/>
        </w:rPr>
        <w:t>The Beer Company</w:t>
      </w:r>
      <w:r w:rsidR="00540BF7" w:rsidRPr="005E57DE">
        <w:rPr>
          <w:rFonts w:asciiTheme="majorHAnsi" w:hAnsiTheme="majorHAnsi"/>
          <w:color w:val="000000" w:themeColor="text1"/>
          <w:sz w:val="28"/>
          <w:szCs w:val="28"/>
        </w:rPr>
        <w:t xml:space="preserve"> Direct Ltd</w:t>
      </w:r>
      <w:r w:rsidRPr="005E57DE">
        <w:rPr>
          <w:rFonts w:asciiTheme="majorHAnsi" w:hAnsiTheme="majorHAnsi"/>
          <w:color w:val="000000" w:themeColor="text1"/>
          <w:sz w:val="28"/>
          <w:szCs w:val="28"/>
        </w:rPr>
        <w:t xml:space="preserve"> </w:t>
      </w:r>
      <w:r w:rsidR="0071575B">
        <w:rPr>
          <w:rFonts w:asciiTheme="majorHAnsi" w:hAnsiTheme="majorHAnsi"/>
          <w:color w:val="000000" w:themeColor="text1"/>
          <w:sz w:val="28"/>
          <w:szCs w:val="28"/>
        </w:rPr>
        <w:t>n</w:t>
      </w:r>
      <w:r w:rsidRPr="005E57DE">
        <w:rPr>
          <w:rFonts w:asciiTheme="majorHAnsi" w:hAnsiTheme="majorHAnsi"/>
          <w:color w:val="000000" w:themeColor="text1"/>
          <w:sz w:val="28"/>
          <w:szCs w:val="28"/>
        </w:rPr>
        <w:t xml:space="preserve">or </w:t>
      </w:r>
      <w:r w:rsidR="007265AD" w:rsidRPr="005E57DE">
        <w:rPr>
          <w:rFonts w:asciiTheme="majorHAnsi" w:hAnsiTheme="majorHAnsi"/>
          <w:color w:val="000000" w:themeColor="text1"/>
          <w:sz w:val="28"/>
          <w:szCs w:val="28"/>
        </w:rPr>
        <w:t xml:space="preserve">The </w:t>
      </w:r>
      <w:r w:rsidRPr="005E57DE">
        <w:rPr>
          <w:rFonts w:asciiTheme="majorHAnsi" w:hAnsiTheme="majorHAnsi"/>
          <w:color w:val="000000" w:themeColor="text1"/>
          <w:sz w:val="28"/>
          <w:szCs w:val="28"/>
        </w:rPr>
        <w:t>Stonegate Group take responsibility for any containers, these are delivered at the suppliers</w:t>
      </w:r>
      <w:r w:rsidR="000D011F" w:rsidRPr="005E57DE">
        <w:rPr>
          <w:rFonts w:asciiTheme="majorHAnsi" w:hAnsiTheme="majorHAnsi"/>
          <w:color w:val="000000" w:themeColor="text1"/>
          <w:sz w:val="28"/>
          <w:szCs w:val="28"/>
        </w:rPr>
        <w:t>’</w:t>
      </w:r>
      <w:r w:rsidRPr="005E57DE">
        <w:rPr>
          <w:rFonts w:asciiTheme="majorHAnsi" w:hAnsiTheme="majorHAnsi"/>
          <w:color w:val="000000" w:themeColor="text1"/>
          <w:sz w:val="28"/>
          <w:szCs w:val="28"/>
        </w:rPr>
        <w:t xml:space="preserve"> own risk </w:t>
      </w:r>
    </w:p>
    <w:p w14:paraId="29FD2E0A" w14:textId="15ED036E" w:rsidR="009D746B" w:rsidRDefault="009D746B" w:rsidP="009D746B">
      <w:pPr>
        <w:pStyle w:val="ListParagraph"/>
        <w:numPr>
          <w:ilvl w:val="0"/>
          <w:numId w:val="17"/>
        </w:numPr>
        <w:rPr>
          <w:rFonts w:asciiTheme="majorHAnsi" w:hAnsiTheme="majorHAnsi"/>
          <w:color w:val="000000" w:themeColor="text1"/>
          <w:sz w:val="28"/>
          <w:szCs w:val="28"/>
        </w:rPr>
      </w:pPr>
      <w:r w:rsidRPr="005E57DE">
        <w:rPr>
          <w:rFonts w:asciiTheme="majorHAnsi" w:hAnsiTheme="majorHAnsi"/>
          <w:color w:val="000000" w:themeColor="text1"/>
          <w:sz w:val="28"/>
          <w:szCs w:val="28"/>
        </w:rPr>
        <w:t>This opportunity is for direct delivery only</w:t>
      </w:r>
      <w:r w:rsidR="00250AFA" w:rsidRPr="005E57DE">
        <w:rPr>
          <w:rFonts w:asciiTheme="majorHAnsi" w:hAnsiTheme="majorHAnsi"/>
          <w:color w:val="000000" w:themeColor="text1"/>
          <w:sz w:val="28"/>
          <w:szCs w:val="28"/>
        </w:rPr>
        <w:t>;</w:t>
      </w:r>
      <w:r w:rsidRPr="005E57DE">
        <w:rPr>
          <w:rFonts w:asciiTheme="majorHAnsi" w:hAnsiTheme="majorHAnsi"/>
          <w:color w:val="000000" w:themeColor="text1"/>
          <w:sz w:val="28"/>
          <w:szCs w:val="28"/>
        </w:rPr>
        <w:t xml:space="preserve"> suppliers should be arranging collections of empties with sites on each delivery</w:t>
      </w:r>
    </w:p>
    <w:p w14:paraId="58BF62FB" w14:textId="316A987F" w:rsidR="00A22F1C" w:rsidRPr="00EF5611" w:rsidRDefault="00A22F1C" w:rsidP="009D746B">
      <w:pPr>
        <w:pStyle w:val="ListParagraph"/>
        <w:numPr>
          <w:ilvl w:val="0"/>
          <w:numId w:val="17"/>
        </w:numPr>
        <w:rPr>
          <w:rFonts w:asciiTheme="majorHAnsi" w:hAnsiTheme="majorHAnsi"/>
          <w:color w:val="000000" w:themeColor="text1"/>
          <w:sz w:val="28"/>
          <w:szCs w:val="28"/>
        </w:rPr>
      </w:pPr>
      <w:r w:rsidRPr="00EF5611">
        <w:rPr>
          <w:rFonts w:asciiTheme="majorHAnsi" w:hAnsiTheme="majorHAnsi"/>
          <w:color w:val="000000" w:themeColor="text1"/>
          <w:sz w:val="28"/>
          <w:szCs w:val="28"/>
        </w:rPr>
        <w:t>Kegstar</w:t>
      </w:r>
      <w:r w:rsidR="00F30C41" w:rsidRPr="00EF5611">
        <w:rPr>
          <w:rFonts w:asciiTheme="majorHAnsi" w:hAnsiTheme="majorHAnsi"/>
          <w:color w:val="000000" w:themeColor="text1"/>
          <w:sz w:val="28"/>
          <w:szCs w:val="28"/>
        </w:rPr>
        <w:t xml:space="preserve"> – the brewers are responsible for arranging collections if reported even when using rental containers</w:t>
      </w:r>
    </w:p>
    <w:p w14:paraId="06E68B6D" w14:textId="77777777" w:rsidR="00035D55" w:rsidRDefault="00035D55" w:rsidP="009D746B">
      <w:pPr>
        <w:rPr>
          <w:rFonts w:asciiTheme="majorHAnsi" w:hAnsiTheme="majorHAnsi"/>
          <w:color w:val="000000" w:themeColor="text1"/>
          <w:sz w:val="28"/>
          <w:szCs w:val="28"/>
        </w:rPr>
      </w:pPr>
    </w:p>
    <w:p w14:paraId="33C7DF2B" w14:textId="38B54BB9" w:rsidR="00D128B1" w:rsidRPr="005C6074" w:rsidRDefault="00D128B1" w:rsidP="00D128B1">
      <w:pPr>
        <w:rPr>
          <w:rFonts w:asciiTheme="majorHAnsi" w:hAnsiTheme="majorHAnsi"/>
          <w:b/>
          <w:color w:val="000000" w:themeColor="text1"/>
          <w:sz w:val="28"/>
          <w:szCs w:val="28"/>
          <w:u w:val="single"/>
        </w:rPr>
      </w:pPr>
      <w:r w:rsidRPr="005C6074">
        <w:rPr>
          <w:rFonts w:asciiTheme="majorHAnsi" w:hAnsiTheme="majorHAnsi"/>
          <w:b/>
          <w:color w:val="000000" w:themeColor="text1"/>
          <w:sz w:val="28"/>
          <w:szCs w:val="28"/>
        </w:rPr>
        <w:t xml:space="preserve">Best Before Date </w:t>
      </w:r>
    </w:p>
    <w:p w14:paraId="15C94180" w14:textId="5E64D9EE" w:rsidR="00D128B1" w:rsidRPr="0071575B" w:rsidRDefault="00D128B1" w:rsidP="0071575B">
      <w:pPr>
        <w:pStyle w:val="ListParagraph"/>
        <w:numPr>
          <w:ilvl w:val="0"/>
          <w:numId w:val="17"/>
        </w:numPr>
        <w:rPr>
          <w:rFonts w:asciiTheme="majorHAnsi" w:hAnsiTheme="majorHAnsi"/>
          <w:color w:val="000000" w:themeColor="text1"/>
          <w:sz w:val="28"/>
          <w:szCs w:val="28"/>
        </w:rPr>
      </w:pPr>
      <w:r w:rsidRPr="0071575B">
        <w:rPr>
          <w:rFonts w:asciiTheme="majorHAnsi" w:hAnsiTheme="majorHAnsi"/>
          <w:color w:val="000000" w:themeColor="text1"/>
          <w:sz w:val="28"/>
          <w:szCs w:val="28"/>
        </w:rPr>
        <w:t>All cask beers delivered must have a minimum life of 30 days</w:t>
      </w:r>
    </w:p>
    <w:p w14:paraId="1C4D9E22" w14:textId="218BCCB7" w:rsidR="00AE792B" w:rsidRPr="005E6F75" w:rsidRDefault="00D128B1" w:rsidP="00D128B1">
      <w:pPr>
        <w:pStyle w:val="ListParagraph"/>
        <w:numPr>
          <w:ilvl w:val="0"/>
          <w:numId w:val="17"/>
        </w:numPr>
        <w:rPr>
          <w:rFonts w:asciiTheme="majorHAnsi" w:hAnsiTheme="majorHAnsi"/>
          <w:color w:val="000000" w:themeColor="text1"/>
          <w:sz w:val="28"/>
          <w:szCs w:val="28"/>
        </w:rPr>
      </w:pPr>
      <w:r w:rsidRPr="0071575B">
        <w:rPr>
          <w:rFonts w:asciiTheme="majorHAnsi" w:hAnsiTheme="majorHAnsi"/>
          <w:color w:val="000000" w:themeColor="text1"/>
          <w:sz w:val="28"/>
          <w:szCs w:val="28"/>
        </w:rPr>
        <w:t>All keg beers delivered must have a minimum life of 3 months</w:t>
      </w:r>
    </w:p>
    <w:p w14:paraId="7C9EAC38" w14:textId="77777777" w:rsidR="00AE792B" w:rsidRPr="005C6074" w:rsidRDefault="00AE792B" w:rsidP="00D128B1">
      <w:pPr>
        <w:rPr>
          <w:rFonts w:asciiTheme="majorHAnsi" w:hAnsiTheme="majorHAnsi"/>
          <w:color w:val="000000" w:themeColor="text1"/>
          <w:sz w:val="28"/>
          <w:szCs w:val="28"/>
        </w:rPr>
      </w:pPr>
    </w:p>
    <w:p w14:paraId="410E4BF0" w14:textId="77777777" w:rsidR="0071575B" w:rsidRDefault="00D128B1" w:rsidP="00D128B1">
      <w:pPr>
        <w:rPr>
          <w:rFonts w:asciiTheme="majorHAnsi" w:hAnsiTheme="majorHAnsi"/>
          <w:b/>
          <w:color w:val="000000" w:themeColor="text1"/>
          <w:sz w:val="28"/>
          <w:szCs w:val="28"/>
        </w:rPr>
      </w:pPr>
      <w:r w:rsidRPr="005C6074">
        <w:rPr>
          <w:rFonts w:asciiTheme="majorHAnsi" w:hAnsiTheme="majorHAnsi"/>
          <w:b/>
          <w:color w:val="000000" w:themeColor="text1"/>
          <w:sz w:val="28"/>
          <w:szCs w:val="28"/>
        </w:rPr>
        <w:t>Supplier Support</w:t>
      </w:r>
    </w:p>
    <w:p w14:paraId="02F5B340" w14:textId="74D63744" w:rsidR="0071575B" w:rsidRDefault="0071575B" w:rsidP="00D128B1">
      <w:pPr>
        <w:pStyle w:val="ListParagraph"/>
        <w:numPr>
          <w:ilvl w:val="0"/>
          <w:numId w:val="17"/>
        </w:numPr>
        <w:rPr>
          <w:rFonts w:asciiTheme="majorHAnsi" w:hAnsiTheme="majorHAnsi"/>
          <w:color w:val="000000" w:themeColor="text1"/>
          <w:sz w:val="28"/>
          <w:szCs w:val="28"/>
        </w:rPr>
      </w:pPr>
      <w:r w:rsidRPr="0071575B">
        <w:rPr>
          <w:rFonts w:asciiTheme="majorHAnsi" w:hAnsiTheme="majorHAnsi"/>
          <w:color w:val="000000" w:themeColor="text1"/>
          <w:sz w:val="28"/>
          <w:szCs w:val="28"/>
        </w:rPr>
        <w:t>The supplier must provide badges if required at the time of delivery</w:t>
      </w:r>
    </w:p>
    <w:p w14:paraId="3B71096F" w14:textId="56CE6E6C" w:rsidR="00D128B1" w:rsidRPr="0071575B" w:rsidRDefault="00D128B1" w:rsidP="00D128B1">
      <w:pPr>
        <w:pStyle w:val="ListParagraph"/>
        <w:numPr>
          <w:ilvl w:val="0"/>
          <w:numId w:val="17"/>
        </w:numPr>
        <w:rPr>
          <w:rFonts w:asciiTheme="majorHAnsi" w:hAnsiTheme="majorHAnsi"/>
          <w:color w:val="000000" w:themeColor="text1"/>
          <w:sz w:val="28"/>
          <w:szCs w:val="28"/>
        </w:rPr>
      </w:pPr>
      <w:r w:rsidRPr="0071575B">
        <w:rPr>
          <w:rFonts w:asciiTheme="majorHAnsi" w:hAnsiTheme="majorHAnsi"/>
          <w:color w:val="000000" w:themeColor="text1"/>
          <w:sz w:val="28"/>
          <w:szCs w:val="28"/>
        </w:rPr>
        <w:t xml:space="preserve">Sales teams are </w:t>
      </w:r>
      <w:r w:rsidR="00201CB1" w:rsidRPr="0071575B">
        <w:rPr>
          <w:rFonts w:asciiTheme="majorHAnsi" w:hAnsiTheme="majorHAnsi"/>
          <w:color w:val="000000" w:themeColor="text1"/>
          <w:sz w:val="28"/>
          <w:szCs w:val="28"/>
        </w:rPr>
        <w:t>encouraged</w:t>
      </w:r>
      <w:r w:rsidRPr="0071575B">
        <w:rPr>
          <w:rFonts w:asciiTheme="majorHAnsi" w:hAnsiTheme="majorHAnsi"/>
          <w:color w:val="000000" w:themeColor="text1"/>
          <w:sz w:val="28"/>
          <w:szCs w:val="28"/>
        </w:rPr>
        <w:t xml:space="preserve"> to visit outlets to support and promote their approved beers</w:t>
      </w:r>
      <w:r w:rsidR="008C38FC" w:rsidRPr="0071575B">
        <w:rPr>
          <w:rFonts w:asciiTheme="majorHAnsi" w:hAnsiTheme="majorHAnsi"/>
          <w:color w:val="000000" w:themeColor="text1"/>
          <w:sz w:val="28"/>
          <w:szCs w:val="28"/>
        </w:rPr>
        <w:t xml:space="preserve"> only</w:t>
      </w:r>
      <w:r w:rsidRPr="0071575B">
        <w:rPr>
          <w:rFonts w:asciiTheme="majorHAnsi" w:hAnsiTheme="majorHAnsi"/>
          <w:color w:val="000000" w:themeColor="text1"/>
          <w:sz w:val="28"/>
          <w:szCs w:val="28"/>
        </w:rPr>
        <w:t>, however the 2 rules below must always be adhered to;</w:t>
      </w:r>
    </w:p>
    <w:p w14:paraId="7A83C28C" w14:textId="43EC95BF" w:rsidR="00D128B1" w:rsidRPr="005C6074" w:rsidRDefault="00D128B1" w:rsidP="00D128B1">
      <w:pPr>
        <w:pStyle w:val="ListParagraph"/>
        <w:numPr>
          <w:ilvl w:val="0"/>
          <w:numId w:val="11"/>
        </w:numPr>
        <w:rPr>
          <w:rFonts w:asciiTheme="majorHAnsi" w:hAnsiTheme="majorHAnsi"/>
          <w:color w:val="000000" w:themeColor="text1"/>
          <w:sz w:val="28"/>
          <w:szCs w:val="28"/>
        </w:rPr>
      </w:pPr>
      <w:r w:rsidRPr="005C6074">
        <w:rPr>
          <w:rFonts w:asciiTheme="majorHAnsi" w:hAnsiTheme="majorHAnsi"/>
          <w:color w:val="000000" w:themeColor="text1"/>
          <w:sz w:val="28"/>
          <w:szCs w:val="28"/>
        </w:rPr>
        <w:t xml:space="preserve">Pricing should </w:t>
      </w:r>
      <w:r w:rsidRPr="005C6074">
        <w:rPr>
          <w:rFonts w:asciiTheme="majorHAnsi" w:hAnsiTheme="majorHAnsi"/>
          <w:b/>
          <w:sz w:val="28"/>
          <w:szCs w:val="28"/>
        </w:rPr>
        <w:t>NEVER</w:t>
      </w:r>
      <w:r w:rsidRPr="005C6074">
        <w:rPr>
          <w:rFonts w:asciiTheme="majorHAnsi" w:hAnsiTheme="majorHAnsi"/>
          <w:color w:val="000000" w:themeColor="text1"/>
          <w:sz w:val="28"/>
          <w:szCs w:val="28"/>
        </w:rPr>
        <w:t xml:space="preserve"> be discussed with a manager </w:t>
      </w:r>
      <w:r w:rsidR="0071575B">
        <w:rPr>
          <w:rFonts w:asciiTheme="majorHAnsi" w:hAnsiTheme="majorHAnsi"/>
          <w:color w:val="000000" w:themeColor="text1"/>
          <w:sz w:val="28"/>
          <w:szCs w:val="28"/>
        </w:rPr>
        <w:t>as this is confidential and determined by head office</w:t>
      </w:r>
    </w:p>
    <w:p w14:paraId="2BCB6780" w14:textId="49328DAA" w:rsidR="00D128B1" w:rsidRPr="005C6074" w:rsidRDefault="00D128B1" w:rsidP="00D128B1">
      <w:pPr>
        <w:pStyle w:val="ListParagraph"/>
        <w:numPr>
          <w:ilvl w:val="0"/>
          <w:numId w:val="11"/>
        </w:numPr>
        <w:rPr>
          <w:rFonts w:asciiTheme="majorHAnsi" w:hAnsiTheme="majorHAnsi"/>
          <w:color w:val="000000" w:themeColor="text1"/>
          <w:sz w:val="28"/>
          <w:szCs w:val="28"/>
        </w:rPr>
      </w:pPr>
      <w:r w:rsidRPr="005C6074">
        <w:rPr>
          <w:rFonts w:asciiTheme="majorHAnsi" w:hAnsiTheme="majorHAnsi"/>
          <w:b/>
          <w:sz w:val="28"/>
          <w:szCs w:val="28"/>
        </w:rPr>
        <w:t>Free Stock is strictly forbidden</w:t>
      </w:r>
    </w:p>
    <w:p w14:paraId="7CC06D41" w14:textId="77777777" w:rsidR="009C4B30" w:rsidRDefault="009C4B30" w:rsidP="007F62F4">
      <w:pPr>
        <w:jc w:val="center"/>
        <w:rPr>
          <w:rFonts w:asciiTheme="majorHAnsi" w:hAnsiTheme="majorHAnsi"/>
          <w:color w:val="000000" w:themeColor="text1"/>
          <w:sz w:val="28"/>
          <w:szCs w:val="28"/>
        </w:rPr>
      </w:pPr>
    </w:p>
    <w:p w14:paraId="404FF312" w14:textId="77777777" w:rsidR="009C4B30" w:rsidRDefault="009C4B30" w:rsidP="007F62F4">
      <w:pPr>
        <w:jc w:val="center"/>
        <w:rPr>
          <w:rFonts w:asciiTheme="majorHAnsi" w:hAnsiTheme="majorHAnsi"/>
          <w:b/>
          <w:bCs/>
          <w:color w:val="000000" w:themeColor="text1"/>
          <w:sz w:val="28"/>
          <w:szCs w:val="28"/>
          <w:u w:val="single"/>
        </w:rPr>
      </w:pPr>
    </w:p>
    <w:p w14:paraId="7E0906F7" w14:textId="77777777" w:rsidR="005E6F75" w:rsidRPr="0071575B" w:rsidRDefault="005E6F75" w:rsidP="007F62F4">
      <w:pPr>
        <w:jc w:val="center"/>
        <w:rPr>
          <w:rFonts w:asciiTheme="majorHAnsi" w:hAnsiTheme="majorHAnsi"/>
          <w:b/>
          <w:bCs/>
          <w:color w:val="000000" w:themeColor="text1"/>
          <w:sz w:val="28"/>
          <w:szCs w:val="28"/>
          <w:u w:val="single"/>
        </w:rPr>
      </w:pPr>
    </w:p>
    <w:p w14:paraId="591CCC3D" w14:textId="434FF973" w:rsidR="00BE3544" w:rsidRPr="004055D6" w:rsidRDefault="004055D6" w:rsidP="004055D6">
      <w:pPr>
        <w:pStyle w:val="ListParagraph"/>
        <w:numPr>
          <w:ilvl w:val="0"/>
          <w:numId w:val="21"/>
        </w:numPr>
        <w:jc w:val="center"/>
        <w:rPr>
          <w:rFonts w:asciiTheme="majorHAnsi" w:hAnsiTheme="majorHAnsi" w:cstheme="majorHAnsi"/>
          <w:b/>
          <w:bCs/>
          <w:sz w:val="28"/>
          <w:szCs w:val="28"/>
          <w:u w:val="single"/>
        </w:rPr>
      </w:pPr>
      <w:r>
        <w:rPr>
          <w:rFonts w:asciiTheme="majorHAnsi" w:hAnsiTheme="majorHAnsi" w:cstheme="majorHAnsi"/>
          <w:b/>
          <w:bCs/>
          <w:sz w:val="28"/>
          <w:szCs w:val="28"/>
        </w:rPr>
        <w:t xml:space="preserve">  </w:t>
      </w:r>
      <w:bookmarkStart w:id="16" w:name="ProductAvailabilityQueries"/>
      <w:r w:rsidR="0071575B" w:rsidRPr="004055D6">
        <w:rPr>
          <w:rFonts w:asciiTheme="majorHAnsi" w:hAnsiTheme="majorHAnsi" w:cstheme="majorHAnsi"/>
          <w:b/>
          <w:bCs/>
          <w:sz w:val="28"/>
          <w:szCs w:val="28"/>
          <w:u w:val="single"/>
        </w:rPr>
        <w:t>Product Availability</w:t>
      </w:r>
      <w:r w:rsidR="000B14FA" w:rsidRPr="004055D6">
        <w:rPr>
          <w:rFonts w:asciiTheme="majorHAnsi" w:hAnsiTheme="majorHAnsi" w:cstheme="majorHAnsi"/>
          <w:b/>
          <w:bCs/>
          <w:sz w:val="28"/>
          <w:szCs w:val="28"/>
          <w:u w:val="single"/>
        </w:rPr>
        <w:t xml:space="preserve"> Queries</w:t>
      </w:r>
      <w:bookmarkEnd w:id="16"/>
    </w:p>
    <w:p w14:paraId="6737C7B1" w14:textId="77777777" w:rsidR="0071575B" w:rsidRDefault="0071575B" w:rsidP="001F7E6B">
      <w:pPr>
        <w:pStyle w:val="ListParagraph"/>
        <w:ind w:left="0"/>
        <w:rPr>
          <w:rFonts w:asciiTheme="majorHAnsi" w:hAnsiTheme="majorHAnsi" w:cstheme="majorHAnsi"/>
          <w:sz w:val="28"/>
          <w:szCs w:val="28"/>
        </w:rPr>
      </w:pPr>
    </w:p>
    <w:p w14:paraId="05F3EC1C" w14:textId="70D17510" w:rsidR="0071575B" w:rsidRDefault="0071575B" w:rsidP="001F7E6B">
      <w:pPr>
        <w:pStyle w:val="ListParagraph"/>
        <w:ind w:left="0"/>
        <w:rPr>
          <w:rFonts w:asciiTheme="majorHAnsi" w:hAnsiTheme="majorHAnsi" w:cstheme="majorHAnsi"/>
          <w:sz w:val="28"/>
          <w:szCs w:val="28"/>
        </w:rPr>
      </w:pPr>
      <w:r>
        <w:rPr>
          <w:rFonts w:asciiTheme="majorHAnsi" w:hAnsiTheme="majorHAnsi" w:cstheme="majorHAnsi"/>
          <w:sz w:val="28"/>
          <w:szCs w:val="28"/>
        </w:rPr>
        <w:t>If you speak to an outlet that cannot see your product/s, please follow the actions below</w:t>
      </w:r>
    </w:p>
    <w:p w14:paraId="226D2889" w14:textId="44B9B85F" w:rsidR="0071575B" w:rsidRDefault="0071575B" w:rsidP="0071575B">
      <w:pPr>
        <w:pStyle w:val="ListParagraph"/>
        <w:numPr>
          <w:ilvl w:val="0"/>
          <w:numId w:val="11"/>
        </w:numPr>
        <w:rPr>
          <w:rFonts w:asciiTheme="majorHAnsi" w:hAnsiTheme="majorHAnsi" w:cstheme="majorHAnsi"/>
          <w:sz w:val="28"/>
          <w:szCs w:val="28"/>
        </w:rPr>
      </w:pPr>
      <w:r>
        <w:rPr>
          <w:rFonts w:asciiTheme="majorHAnsi" w:hAnsiTheme="majorHAnsi" w:cstheme="majorHAnsi"/>
          <w:sz w:val="28"/>
          <w:szCs w:val="28"/>
        </w:rPr>
        <w:t>Ensure the product has been approved and is showing in your product account</w:t>
      </w:r>
      <w:r>
        <w:rPr>
          <w:rFonts w:asciiTheme="majorHAnsi" w:hAnsiTheme="majorHAnsi" w:cstheme="majorHAnsi"/>
          <w:sz w:val="28"/>
          <w:szCs w:val="28"/>
        </w:rPr>
        <w:br/>
      </w:r>
    </w:p>
    <w:p w14:paraId="4A6FDCF4" w14:textId="06833760" w:rsidR="000B14FA" w:rsidRDefault="000B14FA" w:rsidP="0071575B">
      <w:pPr>
        <w:pStyle w:val="ListParagraph"/>
        <w:numPr>
          <w:ilvl w:val="0"/>
          <w:numId w:val="11"/>
        </w:numPr>
        <w:rPr>
          <w:rFonts w:asciiTheme="majorHAnsi" w:hAnsiTheme="majorHAnsi" w:cstheme="majorHAnsi"/>
          <w:sz w:val="28"/>
          <w:szCs w:val="28"/>
        </w:rPr>
      </w:pPr>
      <w:r>
        <w:rPr>
          <w:rFonts w:asciiTheme="majorHAnsi" w:hAnsiTheme="majorHAnsi" w:cstheme="majorHAnsi"/>
          <w:sz w:val="28"/>
          <w:szCs w:val="28"/>
        </w:rPr>
        <w:t xml:space="preserve">Has the outlet ordered from you </w:t>
      </w:r>
      <w:r w:rsidR="005F6DF5">
        <w:rPr>
          <w:rFonts w:asciiTheme="majorHAnsi" w:hAnsiTheme="majorHAnsi" w:cstheme="majorHAnsi"/>
          <w:sz w:val="28"/>
          <w:szCs w:val="28"/>
        </w:rPr>
        <w:t>before?</w:t>
      </w:r>
    </w:p>
    <w:p w14:paraId="5BC559C4" w14:textId="77777777" w:rsidR="000B14FA" w:rsidRDefault="000B14FA" w:rsidP="000B14FA">
      <w:pPr>
        <w:pStyle w:val="ListParagraph"/>
        <w:numPr>
          <w:ilvl w:val="1"/>
          <w:numId w:val="11"/>
        </w:numPr>
        <w:rPr>
          <w:rFonts w:asciiTheme="majorHAnsi" w:hAnsiTheme="majorHAnsi" w:cstheme="majorHAnsi"/>
          <w:sz w:val="28"/>
          <w:szCs w:val="28"/>
        </w:rPr>
      </w:pPr>
      <w:r>
        <w:rPr>
          <w:rFonts w:asciiTheme="majorHAnsi" w:hAnsiTheme="majorHAnsi" w:cstheme="majorHAnsi"/>
          <w:sz w:val="28"/>
          <w:szCs w:val="28"/>
        </w:rPr>
        <w:t xml:space="preserve">Yes, refer them to their own call centre/pub support who will be able to look at their system </w:t>
      </w:r>
      <w:r>
        <w:rPr>
          <w:rFonts w:asciiTheme="majorHAnsi" w:hAnsiTheme="majorHAnsi" w:cstheme="majorHAnsi"/>
          <w:sz w:val="28"/>
          <w:szCs w:val="28"/>
        </w:rPr>
        <w:tab/>
      </w:r>
    </w:p>
    <w:p w14:paraId="2E0B169C" w14:textId="1D1F7B2E" w:rsidR="000B14FA" w:rsidRDefault="000B14FA" w:rsidP="000B14FA">
      <w:pPr>
        <w:pStyle w:val="ListParagraph"/>
        <w:ind w:left="1800"/>
        <w:rPr>
          <w:rFonts w:asciiTheme="majorHAnsi" w:hAnsiTheme="majorHAnsi" w:cstheme="majorHAnsi"/>
          <w:sz w:val="28"/>
          <w:szCs w:val="28"/>
        </w:rPr>
      </w:pPr>
      <w:r>
        <w:rPr>
          <w:rFonts w:asciiTheme="majorHAnsi" w:hAnsiTheme="majorHAnsi" w:cstheme="majorHAnsi"/>
          <w:sz w:val="28"/>
          <w:szCs w:val="28"/>
        </w:rPr>
        <w:t>(The Beer Company cannot access the Stonegate ordering system)</w:t>
      </w:r>
      <w:r>
        <w:rPr>
          <w:rFonts w:asciiTheme="majorHAnsi" w:hAnsiTheme="majorHAnsi" w:cstheme="majorHAnsi"/>
          <w:sz w:val="28"/>
          <w:szCs w:val="28"/>
        </w:rPr>
        <w:br/>
      </w:r>
    </w:p>
    <w:p w14:paraId="39F02999" w14:textId="55D86065" w:rsidR="0071575B" w:rsidRPr="000B14FA" w:rsidRDefault="000B14FA" w:rsidP="000B14FA">
      <w:pPr>
        <w:pStyle w:val="ListParagraph"/>
        <w:numPr>
          <w:ilvl w:val="1"/>
          <w:numId w:val="11"/>
        </w:numPr>
        <w:rPr>
          <w:rFonts w:asciiTheme="majorHAnsi" w:hAnsiTheme="majorHAnsi" w:cstheme="majorHAnsi"/>
          <w:sz w:val="28"/>
          <w:szCs w:val="28"/>
        </w:rPr>
      </w:pPr>
      <w:r>
        <w:rPr>
          <w:rFonts w:asciiTheme="majorHAnsi" w:hAnsiTheme="majorHAnsi" w:cstheme="majorHAnsi"/>
          <w:sz w:val="28"/>
          <w:szCs w:val="28"/>
        </w:rPr>
        <w:t>No, a</w:t>
      </w:r>
      <w:r w:rsidR="0071575B" w:rsidRPr="000B14FA">
        <w:rPr>
          <w:rFonts w:asciiTheme="majorHAnsi" w:hAnsiTheme="majorHAnsi" w:cstheme="majorHAnsi"/>
          <w:sz w:val="28"/>
          <w:szCs w:val="28"/>
        </w:rPr>
        <w:t>sk if they can order from The Beer Company/See the Beer Company List on their system</w:t>
      </w:r>
    </w:p>
    <w:p w14:paraId="05D8CCC4" w14:textId="36C4D937" w:rsidR="000B14FA" w:rsidRPr="000B14FA" w:rsidRDefault="0071575B" w:rsidP="000B14FA">
      <w:pPr>
        <w:pStyle w:val="ListParagraph"/>
        <w:numPr>
          <w:ilvl w:val="2"/>
          <w:numId w:val="11"/>
        </w:numPr>
        <w:rPr>
          <w:rFonts w:asciiTheme="majorHAnsi" w:hAnsiTheme="majorHAnsi" w:cstheme="majorHAnsi"/>
          <w:sz w:val="28"/>
          <w:szCs w:val="28"/>
        </w:rPr>
      </w:pPr>
      <w:r>
        <w:rPr>
          <w:rFonts w:asciiTheme="majorHAnsi" w:hAnsiTheme="majorHAnsi" w:cstheme="majorHAnsi"/>
          <w:sz w:val="28"/>
          <w:szCs w:val="28"/>
        </w:rPr>
        <w:t>If they cannot</w:t>
      </w:r>
      <w:r w:rsidRPr="0071575B">
        <w:rPr>
          <w:rFonts w:asciiTheme="majorHAnsi" w:hAnsiTheme="majorHAnsi"/>
          <w:sz w:val="28"/>
          <w:szCs w:val="28"/>
        </w:rPr>
        <w:t xml:space="preserve"> access The Beer Company list, </w:t>
      </w:r>
      <w:r w:rsidR="00C62979">
        <w:rPr>
          <w:rFonts w:asciiTheme="majorHAnsi" w:hAnsiTheme="majorHAnsi"/>
          <w:sz w:val="28"/>
          <w:szCs w:val="28"/>
        </w:rPr>
        <w:t xml:space="preserve">they will need </w:t>
      </w:r>
      <w:r w:rsidRPr="0071575B">
        <w:rPr>
          <w:rFonts w:asciiTheme="majorHAnsi" w:hAnsiTheme="majorHAnsi"/>
          <w:sz w:val="28"/>
          <w:szCs w:val="28"/>
        </w:rPr>
        <w:t xml:space="preserve">to request access </w:t>
      </w:r>
      <w:r w:rsidR="00C62979">
        <w:rPr>
          <w:rFonts w:asciiTheme="majorHAnsi" w:hAnsiTheme="majorHAnsi"/>
          <w:sz w:val="28"/>
          <w:szCs w:val="28"/>
        </w:rPr>
        <w:t xml:space="preserve">through </w:t>
      </w:r>
      <w:r w:rsidRPr="0071575B">
        <w:rPr>
          <w:rFonts w:asciiTheme="majorHAnsi" w:hAnsiTheme="majorHAnsi"/>
          <w:sz w:val="28"/>
          <w:szCs w:val="28"/>
        </w:rPr>
        <w:t>their Regional Manager (RM)</w:t>
      </w:r>
    </w:p>
    <w:p w14:paraId="062B960C" w14:textId="1D307BA2" w:rsidR="0071575B" w:rsidRPr="00665E29" w:rsidRDefault="000B14FA" w:rsidP="000B14FA">
      <w:pPr>
        <w:pStyle w:val="ListParagraph"/>
        <w:numPr>
          <w:ilvl w:val="2"/>
          <w:numId w:val="11"/>
        </w:numPr>
        <w:rPr>
          <w:rFonts w:asciiTheme="majorHAnsi" w:hAnsiTheme="majorHAnsi" w:cstheme="majorHAnsi"/>
          <w:sz w:val="28"/>
          <w:szCs w:val="28"/>
        </w:rPr>
      </w:pPr>
      <w:r>
        <w:rPr>
          <w:rFonts w:asciiTheme="majorHAnsi" w:hAnsiTheme="majorHAnsi"/>
          <w:sz w:val="28"/>
          <w:szCs w:val="28"/>
        </w:rPr>
        <w:t xml:space="preserve">If they </w:t>
      </w:r>
      <w:r w:rsidR="00ED0E4E">
        <w:rPr>
          <w:rFonts w:asciiTheme="majorHAnsi" w:hAnsiTheme="majorHAnsi"/>
          <w:sz w:val="28"/>
          <w:szCs w:val="28"/>
        </w:rPr>
        <w:t>can</w:t>
      </w:r>
      <w:r>
        <w:rPr>
          <w:rFonts w:asciiTheme="majorHAnsi" w:hAnsiTheme="majorHAnsi"/>
          <w:sz w:val="28"/>
          <w:szCs w:val="28"/>
        </w:rPr>
        <w:t xml:space="preserve"> access the list, </w:t>
      </w:r>
      <w:r w:rsidR="00ED0E4E">
        <w:rPr>
          <w:rFonts w:asciiTheme="majorHAnsi" w:hAnsiTheme="majorHAnsi"/>
          <w:sz w:val="28"/>
          <w:szCs w:val="28"/>
        </w:rPr>
        <w:t>but cannot see some or all of your products</w:t>
      </w:r>
      <w:r w:rsidR="004C2829">
        <w:rPr>
          <w:rFonts w:asciiTheme="majorHAnsi" w:hAnsiTheme="majorHAnsi"/>
          <w:sz w:val="28"/>
          <w:szCs w:val="28"/>
        </w:rPr>
        <w:t xml:space="preserve">, once you have checked the points above </w:t>
      </w:r>
      <w:r w:rsidR="00665E29">
        <w:rPr>
          <w:rFonts w:asciiTheme="majorHAnsi" w:hAnsiTheme="majorHAnsi"/>
          <w:sz w:val="28"/>
          <w:szCs w:val="28"/>
        </w:rPr>
        <w:t xml:space="preserve">and are happy your products should be visible to them, </w:t>
      </w:r>
      <w:r>
        <w:rPr>
          <w:rFonts w:asciiTheme="majorHAnsi" w:hAnsiTheme="majorHAnsi"/>
          <w:sz w:val="28"/>
          <w:szCs w:val="28"/>
        </w:rPr>
        <w:t xml:space="preserve">they will need to contact Pub Support at their own head office who will be able to check their system </w:t>
      </w:r>
      <w:r w:rsidR="00665E29">
        <w:rPr>
          <w:rFonts w:asciiTheme="majorHAnsi" w:hAnsiTheme="majorHAnsi"/>
          <w:sz w:val="28"/>
          <w:szCs w:val="28"/>
        </w:rPr>
        <w:t xml:space="preserve">to see if there is an issue </w:t>
      </w:r>
    </w:p>
    <w:p w14:paraId="736F000D" w14:textId="77777777" w:rsidR="00665E29" w:rsidRPr="0071575B" w:rsidRDefault="00665E29" w:rsidP="00665E29">
      <w:pPr>
        <w:pStyle w:val="ListParagraph"/>
        <w:ind w:left="2520"/>
        <w:rPr>
          <w:rFonts w:asciiTheme="majorHAnsi" w:hAnsiTheme="majorHAnsi" w:cstheme="majorHAnsi"/>
          <w:sz w:val="28"/>
          <w:szCs w:val="28"/>
        </w:rPr>
      </w:pPr>
    </w:p>
    <w:p w14:paraId="2752EAB8" w14:textId="77777777" w:rsidR="004021D9" w:rsidRDefault="0071575B" w:rsidP="004021D9">
      <w:pPr>
        <w:pStyle w:val="ListParagraph"/>
        <w:numPr>
          <w:ilvl w:val="0"/>
          <w:numId w:val="11"/>
        </w:numPr>
        <w:rPr>
          <w:rFonts w:asciiTheme="majorHAnsi" w:hAnsiTheme="majorHAnsi" w:cstheme="majorHAnsi"/>
          <w:sz w:val="28"/>
          <w:szCs w:val="28"/>
        </w:rPr>
      </w:pPr>
      <w:r w:rsidRPr="0071575B">
        <w:rPr>
          <w:rFonts w:asciiTheme="majorHAnsi" w:hAnsiTheme="majorHAnsi" w:cstheme="majorHAnsi"/>
          <w:sz w:val="28"/>
          <w:szCs w:val="28"/>
        </w:rPr>
        <w:t>If an L&amp;T pub changes publican they will lose access to The Beer Company list</w:t>
      </w:r>
      <w:r w:rsidR="00EB6968">
        <w:rPr>
          <w:rFonts w:asciiTheme="majorHAnsi" w:hAnsiTheme="majorHAnsi" w:cstheme="majorHAnsi"/>
          <w:sz w:val="28"/>
          <w:szCs w:val="28"/>
        </w:rPr>
        <w:t>/local beer list</w:t>
      </w:r>
      <w:r w:rsidRPr="0071575B">
        <w:rPr>
          <w:rFonts w:asciiTheme="majorHAnsi" w:hAnsiTheme="majorHAnsi" w:cstheme="majorHAnsi"/>
          <w:sz w:val="28"/>
          <w:szCs w:val="28"/>
        </w:rPr>
        <w:t>, in this case the</w:t>
      </w:r>
      <w:r w:rsidR="00EB6968">
        <w:rPr>
          <w:rFonts w:asciiTheme="majorHAnsi" w:hAnsiTheme="majorHAnsi" w:cstheme="majorHAnsi"/>
          <w:sz w:val="28"/>
          <w:szCs w:val="28"/>
        </w:rPr>
        <w:t xml:space="preserve"> outlet</w:t>
      </w:r>
      <w:r w:rsidRPr="0071575B">
        <w:rPr>
          <w:rFonts w:asciiTheme="majorHAnsi" w:hAnsiTheme="majorHAnsi" w:cstheme="majorHAnsi"/>
          <w:sz w:val="28"/>
          <w:szCs w:val="28"/>
        </w:rPr>
        <w:t xml:space="preserve"> will need to request access from their </w:t>
      </w:r>
      <w:r>
        <w:rPr>
          <w:rFonts w:asciiTheme="majorHAnsi" w:hAnsiTheme="majorHAnsi" w:cstheme="majorHAnsi"/>
          <w:sz w:val="28"/>
          <w:szCs w:val="28"/>
        </w:rPr>
        <w:t>RM</w:t>
      </w:r>
    </w:p>
    <w:p w14:paraId="5ACFBFCF" w14:textId="77777777" w:rsidR="004021D9" w:rsidRDefault="004021D9" w:rsidP="004021D9">
      <w:pPr>
        <w:pStyle w:val="ListParagraph"/>
        <w:ind w:left="1080"/>
        <w:rPr>
          <w:rFonts w:asciiTheme="majorHAnsi" w:hAnsiTheme="majorHAnsi" w:cstheme="majorHAnsi"/>
          <w:sz w:val="28"/>
          <w:szCs w:val="28"/>
        </w:rPr>
      </w:pPr>
    </w:p>
    <w:p w14:paraId="060F8AFF" w14:textId="77777777" w:rsidR="004021D9" w:rsidRDefault="004021D9" w:rsidP="004021D9">
      <w:pPr>
        <w:pStyle w:val="ListParagraph"/>
        <w:numPr>
          <w:ilvl w:val="0"/>
          <w:numId w:val="11"/>
        </w:numPr>
        <w:rPr>
          <w:rFonts w:asciiTheme="majorHAnsi" w:hAnsiTheme="majorHAnsi" w:cstheme="majorHAnsi"/>
          <w:sz w:val="28"/>
          <w:szCs w:val="28"/>
        </w:rPr>
      </w:pPr>
      <w:r>
        <w:rPr>
          <w:rFonts w:asciiTheme="majorHAnsi" w:hAnsiTheme="majorHAnsi" w:cstheme="majorHAnsi"/>
          <w:sz w:val="28"/>
          <w:szCs w:val="28"/>
        </w:rPr>
        <w:t xml:space="preserve">If a managed pub moves to L&amp;T, they will </w:t>
      </w:r>
      <w:r w:rsidRPr="0071575B">
        <w:rPr>
          <w:rFonts w:asciiTheme="majorHAnsi" w:hAnsiTheme="majorHAnsi" w:cstheme="majorHAnsi"/>
          <w:sz w:val="28"/>
          <w:szCs w:val="28"/>
        </w:rPr>
        <w:t>lose access to The Beer Company list</w:t>
      </w:r>
      <w:r>
        <w:rPr>
          <w:rFonts w:asciiTheme="majorHAnsi" w:hAnsiTheme="majorHAnsi" w:cstheme="majorHAnsi"/>
          <w:sz w:val="28"/>
          <w:szCs w:val="28"/>
        </w:rPr>
        <w:t>/local beer list</w:t>
      </w:r>
      <w:r w:rsidRPr="0071575B">
        <w:rPr>
          <w:rFonts w:asciiTheme="majorHAnsi" w:hAnsiTheme="majorHAnsi" w:cstheme="majorHAnsi"/>
          <w:sz w:val="28"/>
          <w:szCs w:val="28"/>
        </w:rPr>
        <w:t>, in this case the</w:t>
      </w:r>
      <w:r>
        <w:rPr>
          <w:rFonts w:asciiTheme="majorHAnsi" w:hAnsiTheme="majorHAnsi" w:cstheme="majorHAnsi"/>
          <w:sz w:val="28"/>
          <w:szCs w:val="28"/>
        </w:rPr>
        <w:t xml:space="preserve"> outlet</w:t>
      </w:r>
      <w:r w:rsidRPr="0071575B">
        <w:rPr>
          <w:rFonts w:asciiTheme="majorHAnsi" w:hAnsiTheme="majorHAnsi" w:cstheme="majorHAnsi"/>
          <w:sz w:val="28"/>
          <w:szCs w:val="28"/>
        </w:rPr>
        <w:t xml:space="preserve"> will need to request access from their </w:t>
      </w:r>
      <w:r>
        <w:rPr>
          <w:rFonts w:asciiTheme="majorHAnsi" w:hAnsiTheme="majorHAnsi" w:cstheme="majorHAnsi"/>
          <w:sz w:val="28"/>
          <w:szCs w:val="28"/>
        </w:rPr>
        <w:t>RM</w:t>
      </w:r>
    </w:p>
    <w:p w14:paraId="0D496AD3" w14:textId="03986812" w:rsidR="00EB6968" w:rsidRPr="004021D9" w:rsidRDefault="00EB6968" w:rsidP="004021D9">
      <w:pPr>
        <w:pStyle w:val="ListParagraph"/>
        <w:ind w:left="1080"/>
        <w:rPr>
          <w:rFonts w:asciiTheme="majorHAnsi" w:hAnsiTheme="majorHAnsi" w:cstheme="majorHAnsi"/>
          <w:sz w:val="28"/>
          <w:szCs w:val="28"/>
        </w:rPr>
      </w:pPr>
    </w:p>
    <w:p w14:paraId="4564E7C0" w14:textId="409FD997" w:rsidR="00EB6968" w:rsidRDefault="00EB6968" w:rsidP="0071575B">
      <w:pPr>
        <w:pStyle w:val="ListParagraph"/>
        <w:numPr>
          <w:ilvl w:val="0"/>
          <w:numId w:val="11"/>
        </w:numPr>
        <w:rPr>
          <w:rFonts w:asciiTheme="majorHAnsi" w:hAnsiTheme="majorHAnsi" w:cstheme="majorHAnsi"/>
          <w:sz w:val="28"/>
          <w:szCs w:val="28"/>
        </w:rPr>
      </w:pPr>
      <w:r>
        <w:rPr>
          <w:rFonts w:asciiTheme="majorHAnsi" w:hAnsiTheme="majorHAnsi" w:cstheme="majorHAnsi"/>
          <w:sz w:val="28"/>
          <w:szCs w:val="28"/>
        </w:rPr>
        <w:t>Check if the outlet is managed or Leased and Tenanted (L&amp;T)</w:t>
      </w:r>
    </w:p>
    <w:p w14:paraId="23A72E8E" w14:textId="3EFA8A65" w:rsidR="00EB6968" w:rsidRDefault="00EB6968" w:rsidP="00EB6968">
      <w:pPr>
        <w:pStyle w:val="ListParagraph"/>
        <w:numPr>
          <w:ilvl w:val="1"/>
          <w:numId w:val="11"/>
        </w:numPr>
        <w:rPr>
          <w:rFonts w:asciiTheme="majorHAnsi" w:hAnsiTheme="majorHAnsi" w:cstheme="majorHAnsi"/>
          <w:sz w:val="28"/>
          <w:szCs w:val="28"/>
        </w:rPr>
      </w:pPr>
      <w:r>
        <w:rPr>
          <w:rFonts w:asciiTheme="majorHAnsi" w:hAnsiTheme="majorHAnsi" w:cstheme="majorHAnsi"/>
          <w:sz w:val="28"/>
          <w:szCs w:val="28"/>
        </w:rPr>
        <w:t xml:space="preserve">L&amp;T pubs will only see a product if the post code was allocated in the brewers spreadsheet </w:t>
      </w:r>
    </w:p>
    <w:p w14:paraId="47F16410" w14:textId="77777777" w:rsidR="000B14FA" w:rsidRDefault="00EB6968" w:rsidP="00EB6968">
      <w:pPr>
        <w:pStyle w:val="ListParagraph"/>
        <w:numPr>
          <w:ilvl w:val="1"/>
          <w:numId w:val="11"/>
        </w:numPr>
        <w:rPr>
          <w:rFonts w:asciiTheme="majorHAnsi" w:hAnsiTheme="majorHAnsi" w:cstheme="majorHAnsi"/>
          <w:sz w:val="28"/>
          <w:szCs w:val="28"/>
        </w:rPr>
      </w:pPr>
      <w:r>
        <w:rPr>
          <w:rFonts w:asciiTheme="majorHAnsi" w:hAnsiTheme="majorHAnsi" w:cstheme="majorHAnsi"/>
          <w:sz w:val="28"/>
          <w:szCs w:val="28"/>
        </w:rPr>
        <w:t>L&amp;T pubs cannot access keg products</w:t>
      </w:r>
    </w:p>
    <w:p w14:paraId="278FEBE8" w14:textId="77777777" w:rsidR="000B14FA" w:rsidRDefault="000B14FA" w:rsidP="000B14FA">
      <w:pPr>
        <w:rPr>
          <w:rFonts w:asciiTheme="majorHAnsi" w:hAnsiTheme="majorHAnsi" w:cstheme="majorHAnsi"/>
          <w:sz w:val="28"/>
          <w:szCs w:val="28"/>
        </w:rPr>
      </w:pPr>
    </w:p>
    <w:p w14:paraId="5C06AF02" w14:textId="5C756773" w:rsidR="000B14FA" w:rsidRDefault="000B14FA" w:rsidP="000B14FA">
      <w:pPr>
        <w:rPr>
          <w:rFonts w:asciiTheme="majorHAnsi" w:hAnsiTheme="majorHAnsi" w:cstheme="majorHAnsi"/>
          <w:sz w:val="28"/>
          <w:szCs w:val="28"/>
        </w:rPr>
      </w:pPr>
      <w:r>
        <w:rPr>
          <w:rFonts w:asciiTheme="majorHAnsi" w:hAnsiTheme="majorHAnsi" w:cstheme="majorHAnsi"/>
          <w:sz w:val="28"/>
          <w:szCs w:val="28"/>
        </w:rPr>
        <w:t>If you have gone through all the steps above</w:t>
      </w:r>
      <w:r w:rsidR="00E7633E">
        <w:rPr>
          <w:rFonts w:asciiTheme="majorHAnsi" w:hAnsiTheme="majorHAnsi" w:cstheme="majorHAnsi"/>
          <w:sz w:val="28"/>
          <w:szCs w:val="28"/>
        </w:rPr>
        <w:t xml:space="preserve"> and the pub still doesn’t have access</w:t>
      </w:r>
      <w:r>
        <w:rPr>
          <w:rFonts w:asciiTheme="majorHAnsi" w:hAnsiTheme="majorHAnsi" w:cstheme="majorHAnsi"/>
          <w:sz w:val="28"/>
          <w:szCs w:val="28"/>
        </w:rPr>
        <w:t xml:space="preserve">, e-mail </w:t>
      </w:r>
      <w:hyperlink r:id="rId19" w:history="1">
        <w:r w:rsidRPr="00F736C9">
          <w:rPr>
            <w:rStyle w:val="Hyperlink"/>
            <w:rFonts w:asciiTheme="majorHAnsi" w:hAnsiTheme="majorHAnsi" w:cstheme="majorHAnsi"/>
            <w:sz w:val="28"/>
            <w:szCs w:val="28"/>
          </w:rPr>
          <w:t>Stonegate@thebeercompany.co.uk</w:t>
        </w:r>
      </w:hyperlink>
      <w:r>
        <w:rPr>
          <w:rFonts w:asciiTheme="majorHAnsi" w:hAnsiTheme="majorHAnsi" w:cstheme="majorHAnsi"/>
          <w:sz w:val="28"/>
          <w:szCs w:val="28"/>
        </w:rPr>
        <w:t xml:space="preserve"> with</w:t>
      </w:r>
    </w:p>
    <w:p w14:paraId="257B3047" w14:textId="77777777" w:rsidR="000B14FA" w:rsidRDefault="000B14FA" w:rsidP="000B14FA">
      <w:pPr>
        <w:rPr>
          <w:rFonts w:asciiTheme="majorHAnsi" w:hAnsiTheme="majorHAnsi" w:cstheme="majorHAnsi"/>
          <w:sz w:val="28"/>
          <w:szCs w:val="28"/>
        </w:rPr>
      </w:pPr>
    </w:p>
    <w:p w14:paraId="6C0D0CF7" w14:textId="77777777" w:rsidR="000B14FA" w:rsidRDefault="000B14FA" w:rsidP="000B14FA">
      <w:pPr>
        <w:pStyle w:val="ListParagraph"/>
        <w:numPr>
          <w:ilvl w:val="0"/>
          <w:numId w:val="11"/>
        </w:numPr>
        <w:rPr>
          <w:rFonts w:asciiTheme="majorHAnsi" w:hAnsiTheme="majorHAnsi" w:cstheme="majorHAnsi"/>
          <w:sz w:val="28"/>
          <w:szCs w:val="28"/>
        </w:rPr>
      </w:pPr>
      <w:r>
        <w:rPr>
          <w:rFonts w:asciiTheme="majorHAnsi" w:hAnsiTheme="majorHAnsi" w:cstheme="majorHAnsi"/>
          <w:sz w:val="28"/>
          <w:szCs w:val="28"/>
        </w:rPr>
        <w:t>Outlet name, address and post code</w:t>
      </w:r>
    </w:p>
    <w:p w14:paraId="29450AB1" w14:textId="77777777" w:rsidR="000B14FA" w:rsidRDefault="000B14FA" w:rsidP="000B14FA">
      <w:pPr>
        <w:pStyle w:val="ListParagraph"/>
        <w:numPr>
          <w:ilvl w:val="0"/>
          <w:numId w:val="11"/>
        </w:numPr>
        <w:rPr>
          <w:rFonts w:asciiTheme="majorHAnsi" w:hAnsiTheme="majorHAnsi" w:cstheme="majorHAnsi"/>
          <w:sz w:val="28"/>
          <w:szCs w:val="28"/>
        </w:rPr>
      </w:pPr>
      <w:r>
        <w:rPr>
          <w:rFonts w:asciiTheme="majorHAnsi" w:hAnsiTheme="majorHAnsi" w:cstheme="majorHAnsi"/>
          <w:sz w:val="28"/>
          <w:szCs w:val="28"/>
        </w:rPr>
        <w:t xml:space="preserve">Name of the person you have spoken to at the outlet </w:t>
      </w:r>
    </w:p>
    <w:p w14:paraId="1A5E08B6" w14:textId="5B8A7DE2" w:rsidR="000B14FA" w:rsidRDefault="000B14FA" w:rsidP="000B14FA">
      <w:pPr>
        <w:pStyle w:val="ListParagraph"/>
        <w:numPr>
          <w:ilvl w:val="0"/>
          <w:numId w:val="11"/>
        </w:numPr>
        <w:rPr>
          <w:rFonts w:asciiTheme="majorHAnsi" w:hAnsiTheme="majorHAnsi" w:cstheme="majorHAnsi"/>
          <w:sz w:val="28"/>
          <w:szCs w:val="28"/>
        </w:rPr>
      </w:pPr>
      <w:r>
        <w:rPr>
          <w:rFonts w:asciiTheme="majorHAnsi" w:hAnsiTheme="majorHAnsi" w:cstheme="majorHAnsi"/>
          <w:sz w:val="28"/>
          <w:szCs w:val="28"/>
        </w:rPr>
        <w:t>Product/s in query</w:t>
      </w:r>
    </w:p>
    <w:p w14:paraId="4FF31A33" w14:textId="77777777" w:rsidR="000B14FA" w:rsidRDefault="000B14FA" w:rsidP="000B14FA">
      <w:pPr>
        <w:pStyle w:val="ListParagraph"/>
        <w:numPr>
          <w:ilvl w:val="0"/>
          <w:numId w:val="11"/>
        </w:numPr>
        <w:rPr>
          <w:rFonts w:asciiTheme="majorHAnsi" w:hAnsiTheme="majorHAnsi" w:cstheme="majorHAnsi"/>
          <w:sz w:val="28"/>
          <w:szCs w:val="28"/>
        </w:rPr>
      </w:pPr>
      <w:r>
        <w:rPr>
          <w:rFonts w:asciiTheme="majorHAnsi" w:hAnsiTheme="majorHAnsi" w:cstheme="majorHAnsi"/>
          <w:sz w:val="28"/>
          <w:szCs w:val="28"/>
        </w:rPr>
        <w:t>Actions taken so far by the outlet</w:t>
      </w:r>
    </w:p>
    <w:p w14:paraId="4A0CED45" w14:textId="0584A588" w:rsidR="00E7633E" w:rsidRDefault="00E7633E" w:rsidP="00EB6968">
      <w:pPr>
        <w:rPr>
          <w:rFonts w:asciiTheme="majorHAnsi" w:hAnsiTheme="majorHAnsi" w:cstheme="majorHAnsi"/>
          <w:sz w:val="28"/>
          <w:szCs w:val="28"/>
        </w:rPr>
      </w:pPr>
    </w:p>
    <w:p w14:paraId="02AD3FDA" w14:textId="77777777" w:rsidR="005E6F75" w:rsidRDefault="005E6F75" w:rsidP="00EB6968">
      <w:pPr>
        <w:rPr>
          <w:rFonts w:asciiTheme="majorHAnsi" w:hAnsiTheme="majorHAnsi" w:cstheme="majorHAnsi"/>
          <w:sz w:val="28"/>
          <w:szCs w:val="28"/>
        </w:rPr>
      </w:pPr>
    </w:p>
    <w:p w14:paraId="3910D5CE" w14:textId="77777777" w:rsidR="005E6F75" w:rsidRPr="00EB6968" w:rsidRDefault="005E6F75" w:rsidP="00EB6968">
      <w:pPr>
        <w:rPr>
          <w:rFonts w:asciiTheme="majorHAnsi" w:hAnsiTheme="majorHAnsi" w:cstheme="majorHAnsi"/>
          <w:sz w:val="28"/>
          <w:szCs w:val="28"/>
        </w:rPr>
      </w:pPr>
    </w:p>
    <w:p w14:paraId="5FBD9C7C" w14:textId="77777777" w:rsidR="00D51062" w:rsidRPr="002F3D0A" w:rsidRDefault="00D51062" w:rsidP="00D51062">
      <w:pPr>
        <w:pStyle w:val="ListParagraph"/>
        <w:numPr>
          <w:ilvl w:val="0"/>
          <w:numId w:val="21"/>
        </w:numPr>
        <w:jc w:val="center"/>
        <w:rPr>
          <w:rFonts w:asciiTheme="majorHAnsi" w:hAnsiTheme="majorHAnsi"/>
          <w:b/>
          <w:bCs/>
          <w:sz w:val="28"/>
          <w:szCs w:val="28"/>
          <w:u w:val="single"/>
        </w:rPr>
      </w:pPr>
      <w:bookmarkStart w:id="17" w:name="Tenderchecklist"/>
      <w:r w:rsidRPr="002F3D0A">
        <w:rPr>
          <w:rFonts w:asciiTheme="majorHAnsi" w:hAnsiTheme="majorHAnsi"/>
          <w:b/>
          <w:bCs/>
          <w:sz w:val="28"/>
          <w:szCs w:val="28"/>
          <w:u w:val="single"/>
        </w:rPr>
        <w:lastRenderedPageBreak/>
        <w:t>Tender Checklist</w:t>
      </w:r>
    </w:p>
    <w:bookmarkEnd w:id="17"/>
    <w:p w14:paraId="08293A82" w14:textId="77777777" w:rsidR="00D51062" w:rsidRDefault="00D51062" w:rsidP="00D51062">
      <w:pPr>
        <w:rPr>
          <w:rFonts w:asciiTheme="majorHAnsi" w:hAnsiTheme="majorHAnsi"/>
          <w:sz w:val="28"/>
          <w:szCs w:val="28"/>
        </w:rPr>
      </w:pPr>
    </w:p>
    <w:p w14:paraId="30B65190" w14:textId="77777777" w:rsidR="00D51062" w:rsidRPr="00E57760" w:rsidRDefault="00D51062" w:rsidP="00D51062">
      <w:pPr>
        <w:pStyle w:val="ListParagraph"/>
        <w:numPr>
          <w:ilvl w:val="0"/>
          <w:numId w:val="20"/>
        </w:numPr>
        <w:rPr>
          <w:rFonts w:asciiTheme="majorHAnsi" w:hAnsiTheme="majorHAnsi"/>
          <w:sz w:val="28"/>
          <w:szCs w:val="28"/>
        </w:rPr>
      </w:pPr>
      <w:r w:rsidRPr="00E738E9">
        <w:rPr>
          <w:rFonts w:asciiTheme="majorHAnsi" w:hAnsiTheme="majorHAnsi"/>
          <w:b/>
          <w:bCs/>
          <w:sz w:val="28"/>
          <w:szCs w:val="28"/>
        </w:rPr>
        <w:t>All</w:t>
      </w:r>
      <w:r w:rsidRPr="003F7881">
        <w:rPr>
          <w:rFonts w:asciiTheme="majorHAnsi" w:hAnsiTheme="majorHAnsi"/>
          <w:sz w:val="28"/>
          <w:szCs w:val="28"/>
        </w:rPr>
        <w:t xml:space="preserve"> products from </w:t>
      </w:r>
      <w:r w:rsidRPr="00E738E9">
        <w:rPr>
          <w:rFonts w:asciiTheme="majorHAnsi" w:hAnsiTheme="majorHAnsi"/>
          <w:b/>
          <w:bCs/>
          <w:sz w:val="28"/>
          <w:szCs w:val="28"/>
        </w:rPr>
        <w:t>All</w:t>
      </w:r>
      <w:r w:rsidRPr="003F7881">
        <w:rPr>
          <w:rFonts w:asciiTheme="majorHAnsi" w:hAnsiTheme="majorHAnsi"/>
          <w:sz w:val="28"/>
          <w:szCs w:val="28"/>
        </w:rPr>
        <w:t xml:space="preserve"> suppliers will need to be updated to be considered for the 2</w:t>
      </w:r>
      <w:r>
        <w:rPr>
          <w:rFonts w:asciiTheme="majorHAnsi" w:hAnsiTheme="majorHAnsi"/>
          <w:sz w:val="28"/>
          <w:szCs w:val="28"/>
        </w:rPr>
        <w:t>6</w:t>
      </w:r>
      <w:r w:rsidRPr="003F7881">
        <w:rPr>
          <w:rFonts w:asciiTheme="majorHAnsi" w:hAnsiTheme="majorHAnsi"/>
          <w:sz w:val="28"/>
          <w:szCs w:val="28"/>
        </w:rPr>
        <w:t>/2</w:t>
      </w:r>
      <w:r>
        <w:rPr>
          <w:rFonts w:asciiTheme="majorHAnsi" w:hAnsiTheme="majorHAnsi"/>
          <w:sz w:val="28"/>
          <w:szCs w:val="28"/>
        </w:rPr>
        <w:t>7</w:t>
      </w:r>
      <w:r w:rsidRPr="003F7881">
        <w:rPr>
          <w:rFonts w:asciiTheme="majorHAnsi" w:hAnsiTheme="majorHAnsi"/>
          <w:sz w:val="28"/>
          <w:szCs w:val="28"/>
        </w:rPr>
        <w:t xml:space="preserve"> product lists </w:t>
      </w:r>
    </w:p>
    <w:p w14:paraId="5D63CDF6" w14:textId="77777777" w:rsidR="00D51062" w:rsidRPr="003F7881" w:rsidRDefault="00D51062" w:rsidP="00D51062">
      <w:pPr>
        <w:pStyle w:val="ListParagraph"/>
        <w:numPr>
          <w:ilvl w:val="0"/>
          <w:numId w:val="20"/>
        </w:numPr>
        <w:rPr>
          <w:rFonts w:asciiTheme="majorHAnsi" w:hAnsiTheme="majorHAnsi"/>
          <w:sz w:val="28"/>
          <w:szCs w:val="28"/>
        </w:rPr>
      </w:pPr>
      <w:r>
        <w:rPr>
          <w:rFonts w:asciiTheme="majorHAnsi" w:hAnsiTheme="majorHAnsi"/>
          <w:sz w:val="28"/>
          <w:szCs w:val="28"/>
        </w:rPr>
        <w:t>Audit Certificate is In Date</w:t>
      </w:r>
    </w:p>
    <w:p w14:paraId="58E14F9A" w14:textId="77777777" w:rsidR="00D51062" w:rsidRPr="003F7881" w:rsidRDefault="00D51062" w:rsidP="00D51062">
      <w:pPr>
        <w:pStyle w:val="ListParagraph"/>
        <w:numPr>
          <w:ilvl w:val="0"/>
          <w:numId w:val="20"/>
        </w:numPr>
        <w:rPr>
          <w:rFonts w:asciiTheme="majorHAnsi" w:hAnsiTheme="majorHAnsi"/>
          <w:sz w:val="28"/>
          <w:szCs w:val="28"/>
        </w:rPr>
      </w:pPr>
      <w:r>
        <w:rPr>
          <w:rFonts w:asciiTheme="majorHAnsi" w:hAnsiTheme="majorHAnsi"/>
          <w:sz w:val="28"/>
          <w:szCs w:val="28"/>
        </w:rPr>
        <w:t>A</w:t>
      </w:r>
      <w:r w:rsidRPr="003F7881">
        <w:rPr>
          <w:rFonts w:asciiTheme="majorHAnsi" w:hAnsiTheme="majorHAnsi"/>
          <w:sz w:val="28"/>
          <w:szCs w:val="28"/>
        </w:rPr>
        <w:t xml:space="preserve">ll fields with an * have been updated </w:t>
      </w:r>
      <w:r>
        <w:rPr>
          <w:rFonts w:asciiTheme="majorHAnsi" w:hAnsiTheme="majorHAnsi"/>
          <w:sz w:val="28"/>
          <w:szCs w:val="28"/>
        </w:rPr>
        <w:t>(</w:t>
      </w:r>
      <w:r w:rsidRPr="003F7881">
        <w:rPr>
          <w:rFonts w:asciiTheme="majorHAnsi" w:hAnsiTheme="majorHAnsi"/>
          <w:sz w:val="28"/>
          <w:szCs w:val="28"/>
        </w:rPr>
        <w:t xml:space="preserve">data will be lost if all required fields are </w:t>
      </w:r>
      <w:r>
        <w:rPr>
          <w:rFonts w:asciiTheme="majorHAnsi" w:hAnsiTheme="majorHAnsi"/>
          <w:sz w:val="28"/>
          <w:szCs w:val="28"/>
        </w:rPr>
        <w:t xml:space="preserve">not </w:t>
      </w:r>
      <w:r w:rsidRPr="003F7881">
        <w:rPr>
          <w:rFonts w:asciiTheme="majorHAnsi" w:hAnsiTheme="majorHAnsi"/>
          <w:sz w:val="28"/>
          <w:szCs w:val="28"/>
        </w:rPr>
        <w:t>completed before saving/updating</w:t>
      </w:r>
      <w:r>
        <w:rPr>
          <w:rFonts w:asciiTheme="majorHAnsi" w:hAnsiTheme="majorHAnsi"/>
          <w:sz w:val="28"/>
          <w:szCs w:val="28"/>
        </w:rPr>
        <w:t>)</w:t>
      </w:r>
    </w:p>
    <w:p w14:paraId="56B79CBD" w14:textId="77777777" w:rsidR="00D51062" w:rsidRPr="003F7881" w:rsidRDefault="00D51062" w:rsidP="00D51062">
      <w:pPr>
        <w:pStyle w:val="ListParagraph"/>
        <w:numPr>
          <w:ilvl w:val="0"/>
          <w:numId w:val="20"/>
        </w:numPr>
        <w:rPr>
          <w:rFonts w:asciiTheme="majorHAnsi" w:hAnsiTheme="majorHAnsi"/>
          <w:sz w:val="28"/>
          <w:szCs w:val="28"/>
        </w:rPr>
      </w:pPr>
      <w:r w:rsidRPr="003F7881">
        <w:rPr>
          <w:rFonts w:asciiTheme="majorHAnsi" w:hAnsiTheme="majorHAnsi"/>
          <w:sz w:val="28"/>
          <w:szCs w:val="28"/>
        </w:rPr>
        <w:t xml:space="preserve">Ensure the beer name is the beer name only – do not add brewery name ABV, container type or any other information to this box as the data will duplicate when the product details are merged for the main system  </w:t>
      </w:r>
    </w:p>
    <w:p w14:paraId="5D04D7AC" w14:textId="77777777" w:rsidR="00D51062" w:rsidRPr="00E57760" w:rsidRDefault="00D51062" w:rsidP="00D51062">
      <w:pPr>
        <w:pStyle w:val="ListParagraph"/>
        <w:numPr>
          <w:ilvl w:val="0"/>
          <w:numId w:val="20"/>
        </w:numPr>
        <w:rPr>
          <w:rFonts w:asciiTheme="majorHAnsi" w:hAnsiTheme="majorHAnsi"/>
          <w:sz w:val="28"/>
          <w:szCs w:val="28"/>
        </w:rPr>
      </w:pPr>
      <w:r w:rsidRPr="003F7881">
        <w:rPr>
          <w:rFonts w:asciiTheme="majorHAnsi" w:hAnsiTheme="majorHAnsi"/>
          <w:sz w:val="28"/>
          <w:szCs w:val="28"/>
        </w:rPr>
        <w:t>Images and certificates must be uploaded as jpeg or png only</w:t>
      </w:r>
      <w:r>
        <w:rPr>
          <w:rFonts w:asciiTheme="majorHAnsi" w:hAnsiTheme="majorHAnsi"/>
          <w:sz w:val="28"/>
          <w:szCs w:val="28"/>
        </w:rPr>
        <w:t xml:space="preserve"> or no updates will save</w:t>
      </w:r>
    </w:p>
    <w:p w14:paraId="1DD2D999" w14:textId="0F8419D6" w:rsidR="00D51062" w:rsidRPr="00E57760" w:rsidRDefault="00D51062" w:rsidP="00D51062">
      <w:pPr>
        <w:pStyle w:val="ListParagraph"/>
        <w:numPr>
          <w:ilvl w:val="0"/>
          <w:numId w:val="20"/>
        </w:numPr>
        <w:rPr>
          <w:rFonts w:asciiTheme="majorHAnsi" w:hAnsiTheme="majorHAnsi"/>
          <w:sz w:val="28"/>
          <w:szCs w:val="28"/>
        </w:rPr>
      </w:pPr>
      <w:r>
        <w:rPr>
          <w:rFonts w:asciiTheme="majorHAnsi" w:hAnsiTheme="majorHAnsi"/>
          <w:sz w:val="28"/>
          <w:szCs w:val="28"/>
        </w:rPr>
        <w:t xml:space="preserve">All pump clip images must be </w:t>
      </w:r>
      <w:r w:rsidRPr="00516C8C">
        <w:rPr>
          <w:rFonts w:asciiTheme="majorHAnsi" w:hAnsiTheme="majorHAnsi"/>
          <w:b/>
          <w:bCs/>
          <w:sz w:val="28"/>
          <w:szCs w:val="28"/>
        </w:rPr>
        <w:t>600x600px</w:t>
      </w:r>
      <w:r>
        <w:rPr>
          <w:rFonts w:asciiTheme="majorHAnsi" w:hAnsiTheme="majorHAnsi"/>
          <w:sz w:val="28"/>
          <w:szCs w:val="28"/>
        </w:rPr>
        <w:t xml:space="preserve"> (Including for existing products</w:t>
      </w:r>
      <w:r w:rsidR="000B4353" w:rsidRPr="000B4353">
        <w:rPr>
          <w:rFonts w:asciiTheme="majorHAnsi" w:hAnsiTheme="majorHAnsi"/>
          <w:sz w:val="28"/>
          <w:szCs w:val="28"/>
        </w:rPr>
        <w:t xml:space="preserve"> </w:t>
      </w:r>
      <w:r w:rsidR="000B4353" w:rsidRPr="006C45E4">
        <w:rPr>
          <w:rFonts w:asciiTheme="majorHAnsi" w:hAnsiTheme="majorHAnsi"/>
          <w:sz w:val="28"/>
          <w:szCs w:val="28"/>
        </w:rPr>
        <w:t>or will not be added/updated on Stonegate systems</w:t>
      </w:r>
      <w:r>
        <w:rPr>
          <w:rFonts w:asciiTheme="majorHAnsi" w:hAnsiTheme="majorHAnsi"/>
          <w:sz w:val="28"/>
          <w:szCs w:val="28"/>
        </w:rPr>
        <w:t>)</w:t>
      </w:r>
    </w:p>
    <w:p w14:paraId="3CF27C94" w14:textId="77777777" w:rsidR="00D51062" w:rsidRPr="00E57760" w:rsidRDefault="00D51062" w:rsidP="00D51062">
      <w:pPr>
        <w:pStyle w:val="ListParagraph"/>
        <w:numPr>
          <w:ilvl w:val="0"/>
          <w:numId w:val="20"/>
        </w:numPr>
        <w:rPr>
          <w:rFonts w:asciiTheme="majorHAnsi" w:hAnsiTheme="majorHAnsi"/>
          <w:sz w:val="28"/>
          <w:szCs w:val="28"/>
        </w:rPr>
      </w:pPr>
      <w:r w:rsidRPr="003F7881">
        <w:rPr>
          <w:rFonts w:asciiTheme="majorHAnsi" w:hAnsiTheme="majorHAnsi"/>
          <w:sz w:val="28"/>
          <w:szCs w:val="28"/>
        </w:rPr>
        <w:t xml:space="preserve">Ensure the brewery name is written </w:t>
      </w:r>
      <w:r w:rsidRPr="003F7881">
        <w:rPr>
          <w:rFonts w:asciiTheme="majorHAnsi" w:hAnsiTheme="majorHAnsi"/>
          <w:b/>
          <w:bCs/>
          <w:sz w:val="28"/>
          <w:szCs w:val="28"/>
        </w:rPr>
        <w:t>exactly</w:t>
      </w:r>
      <w:r w:rsidRPr="003F7881">
        <w:rPr>
          <w:rFonts w:asciiTheme="majorHAnsi" w:hAnsiTheme="majorHAnsi"/>
          <w:sz w:val="28"/>
          <w:szCs w:val="28"/>
        </w:rPr>
        <w:t xml:space="preserve"> the same way on every product </w:t>
      </w:r>
    </w:p>
    <w:p w14:paraId="3DA203DF" w14:textId="77777777" w:rsidR="00D51062" w:rsidRDefault="00D51062" w:rsidP="00D51062">
      <w:pPr>
        <w:pStyle w:val="ListParagraph"/>
        <w:numPr>
          <w:ilvl w:val="0"/>
          <w:numId w:val="20"/>
        </w:numPr>
        <w:rPr>
          <w:rFonts w:asciiTheme="majorHAnsi" w:hAnsiTheme="majorHAnsi"/>
          <w:sz w:val="28"/>
          <w:szCs w:val="28"/>
        </w:rPr>
      </w:pPr>
      <w:r>
        <w:rPr>
          <w:rFonts w:asciiTheme="majorHAnsi" w:hAnsiTheme="majorHAnsi"/>
          <w:sz w:val="28"/>
          <w:szCs w:val="28"/>
        </w:rPr>
        <w:t>T</w:t>
      </w:r>
      <w:r w:rsidRPr="003F7881">
        <w:rPr>
          <w:rFonts w:asciiTheme="majorHAnsi" w:hAnsiTheme="majorHAnsi"/>
          <w:sz w:val="28"/>
          <w:szCs w:val="28"/>
        </w:rPr>
        <w:t xml:space="preserve">he post code allocations </w:t>
      </w:r>
      <w:r>
        <w:rPr>
          <w:rFonts w:asciiTheme="majorHAnsi" w:hAnsiTheme="majorHAnsi"/>
          <w:sz w:val="28"/>
          <w:szCs w:val="28"/>
        </w:rPr>
        <w:t>must be</w:t>
      </w:r>
      <w:r w:rsidRPr="003F7881">
        <w:rPr>
          <w:rFonts w:asciiTheme="majorHAnsi" w:hAnsiTheme="majorHAnsi"/>
          <w:sz w:val="28"/>
          <w:szCs w:val="28"/>
        </w:rPr>
        <w:t xml:space="preserve"> consistent on all beers </w:t>
      </w:r>
    </w:p>
    <w:p w14:paraId="0B7B4E24" w14:textId="77777777" w:rsidR="00D51062" w:rsidRDefault="00D51062" w:rsidP="00D51062">
      <w:pPr>
        <w:pStyle w:val="ListParagraph"/>
        <w:numPr>
          <w:ilvl w:val="0"/>
          <w:numId w:val="20"/>
        </w:numPr>
        <w:rPr>
          <w:rFonts w:asciiTheme="majorHAnsi" w:hAnsiTheme="majorHAnsi"/>
          <w:sz w:val="28"/>
          <w:szCs w:val="28"/>
        </w:rPr>
      </w:pPr>
      <w:r>
        <w:rPr>
          <w:rFonts w:asciiTheme="majorHAnsi" w:hAnsiTheme="majorHAnsi"/>
          <w:sz w:val="28"/>
          <w:szCs w:val="28"/>
        </w:rPr>
        <w:t>Ingredients lists are stated in the correct format</w:t>
      </w:r>
    </w:p>
    <w:p w14:paraId="14718389" w14:textId="648C32E9" w:rsidR="00D51062" w:rsidRPr="000B3357" w:rsidRDefault="00D51062" w:rsidP="000B3357">
      <w:pPr>
        <w:pStyle w:val="ListParagraph"/>
        <w:numPr>
          <w:ilvl w:val="0"/>
          <w:numId w:val="20"/>
        </w:numPr>
        <w:rPr>
          <w:rFonts w:asciiTheme="majorHAnsi" w:hAnsiTheme="majorHAnsi"/>
          <w:sz w:val="28"/>
          <w:szCs w:val="28"/>
        </w:rPr>
      </w:pPr>
      <w:r>
        <w:rPr>
          <w:rFonts w:asciiTheme="majorHAnsi" w:hAnsiTheme="majorHAnsi"/>
          <w:sz w:val="28"/>
          <w:szCs w:val="28"/>
        </w:rPr>
        <w:t xml:space="preserve">Allergen information </w:t>
      </w:r>
      <w:r w:rsidR="000B3357">
        <w:rPr>
          <w:rFonts w:asciiTheme="majorHAnsi" w:hAnsiTheme="majorHAnsi"/>
          <w:sz w:val="28"/>
          <w:szCs w:val="28"/>
        </w:rPr>
        <w:t>added to</w:t>
      </w:r>
      <w:r w:rsidRPr="000B3357">
        <w:rPr>
          <w:rFonts w:asciiTheme="majorHAnsi" w:hAnsiTheme="majorHAnsi"/>
          <w:sz w:val="28"/>
          <w:szCs w:val="28"/>
        </w:rPr>
        <w:t xml:space="preserve"> ingredients lists, </w:t>
      </w:r>
      <w:r w:rsidR="00265B89" w:rsidRPr="000B3357">
        <w:rPr>
          <w:rFonts w:asciiTheme="majorHAnsi" w:hAnsiTheme="majorHAnsi"/>
          <w:sz w:val="28"/>
          <w:szCs w:val="28"/>
        </w:rPr>
        <w:t xml:space="preserve">submitted </w:t>
      </w:r>
      <w:r w:rsidRPr="000B3357">
        <w:rPr>
          <w:rFonts w:asciiTheme="majorHAnsi" w:hAnsiTheme="majorHAnsi"/>
          <w:sz w:val="28"/>
          <w:szCs w:val="28"/>
        </w:rPr>
        <w:t>product labels and in the allergen containing ingredients are all consistent</w:t>
      </w:r>
    </w:p>
    <w:p w14:paraId="61CFEB0B" w14:textId="77777777" w:rsidR="00D51062" w:rsidRPr="00AE792B" w:rsidRDefault="00D51062" w:rsidP="00D51062">
      <w:pPr>
        <w:pStyle w:val="ListParagraph"/>
        <w:numPr>
          <w:ilvl w:val="0"/>
          <w:numId w:val="20"/>
        </w:numPr>
        <w:rPr>
          <w:rFonts w:asciiTheme="majorHAnsi" w:hAnsiTheme="majorHAnsi"/>
          <w:sz w:val="28"/>
          <w:szCs w:val="28"/>
        </w:rPr>
      </w:pPr>
      <w:r>
        <w:rPr>
          <w:rFonts w:asciiTheme="majorHAnsi" w:hAnsiTheme="majorHAnsi"/>
          <w:sz w:val="28"/>
          <w:szCs w:val="28"/>
        </w:rPr>
        <w:t>Allergen containing ingredients must been selected even in beer is gluten free as they are used in the production process</w:t>
      </w:r>
    </w:p>
    <w:p w14:paraId="3D450D26" w14:textId="0F193863" w:rsidR="00D51062" w:rsidRDefault="00D51062" w:rsidP="000B4353">
      <w:pPr>
        <w:pStyle w:val="ListParagraph"/>
        <w:numPr>
          <w:ilvl w:val="0"/>
          <w:numId w:val="20"/>
        </w:numPr>
        <w:rPr>
          <w:rFonts w:asciiTheme="majorHAnsi" w:hAnsiTheme="majorHAnsi"/>
          <w:sz w:val="28"/>
          <w:szCs w:val="28"/>
        </w:rPr>
      </w:pPr>
      <w:r>
        <w:rPr>
          <w:rFonts w:asciiTheme="majorHAnsi" w:hAnsiTheme="majorHAnsi"/>
          <w:sz w:val="28"/>
          <w:szCs w:val="28"/>
        </w:rPr>
        <w:t>All products are showing as ‘Published’</w:t>
      </w:r>
    </w:p>
    <w:p w14:paraId="07577C5F" w14:textId="2F45C930" w:rsidR="009453DA" w:rsidRDefault="00A7437B" w:rsidP="000B4353">
      <w:pPr>
        <w:pStyle w:val="ListParagraph"/>
        <w:numPr>
          <w:ilvl w:val="0"/>
          <w:numId w:val="20"/>
        </w:numPr>
        <w:rPr>
          <w:rFonts w:asciiTheme="majorHAnsi" w:hAnsiTheme="majorHAnsi"/>
          <w:sz w:val="28"/>
          <w:szCs w:val="28"/>
        </w:rPr>
      </w:pPr>
      <w:r>
        <w:rPr>
          <w:rFonts w:asciiTheme="majorHAnsi" w:hAnsiTheme="majorHAnsi"/>
          <w:sz w:val="28"/>
          <w:szCs w:val="28"/>
        </w:rPr>
        <w:t>Viewed the</w:t>
      </w:r>
      <w:r w:rsidR="009453DA">
        <w:rPr>
          <w:rFonts w:asciiTheme="majorHAnsi" w:hAnsiTheme="majorHAnsi"/>
          <w:sz w:val="28"/>
          <w:szCs w:val="28"/>
        </w:rPr>
        <w:t xml:space="preserve"> </w:t>
      </w:r>
      <w:r w:rsidR="000A23C0">
        <w:rPr>
          <w:rFonts w:asciiTheme="majorHAnsi" w:hAnsiTheme="majorHAnsi"/>
          <w:sz w:val="28"/>
          <w:szCs w:val="28"/>
        </w:rPr>
        <w:t>Adding A Product video (</w:t>
      </w:r>
      <w:r w:rsidR="00975505" w:rsidRPr="00975505">
        <w:rPr>
          <w:rFonts w:asciiTheme="majorHAnsi" w:hAnsiTheme="majorHAnsi"/>
          <w:sz w:val="28"/>
          <w:szCs w:val="28"/>
        </w:rPr>
        <w:t>https://youtu.be/3vwA7k662Oo</w:t>
      </w:r>
      <w:r w:rsidR="00975505">
        <w:rPr>
          <w:rFonts w:asciiTheme="majorHAnsi" w:hAnsiTheme="majorHAnsi"/>
          <w:sz w:val="28"/>
          <w:szCs w:val="28"/>
        </w:rPr>
        <w:t>)</w:t>
      </w:r>
    </w:p>
    <w:p w14:paraId="184774CE" w14:textId="77777777" w:rsidR="000B4353" w:rsidRDefault="000B4353" w:rsidP="00D51062">
      <w:pPr>
        <w:rPr>
          <w:rFonts w:asciiTheme="majorHAnsi" w:hAnsiTheme="majorHAnsi"/>
          <w:sz w:val="28"/>
          <w:szCs w:val="28"/>
        </w:rPr>
      </w:pPr>
    </w:p>
    <w:p w14:paraId="1D1641F3" w14:textId="70481480" w:rsidR="00D51062" w:rsidRPr="00AE792B" w:rsidRDefault="00D51062" w:rsidP="00D51062">
      <w:pPr>
        <w:rPr>
          <w:rFonts w:asciiTheme="majorHAnsi" w:hAnsiTheme="majorHAnsi"/>
          <w:sz w:val="28"/>
          <w:szCs w:val="28"/>
        </w:rPr>
      </w:pPr>
      <w:r>
        <w:rPr>
          <w:rFonts w:asciiTheme="majorHAnsi" w:hAnsiTheme="majorHAnsi"/>
          <w:sz w:val="28"/>
          <w:szCs w:val="28"/>
        </w:rPr>
        <w:t>We advise l</w:t>
      </w:r>
      <w:r w:rsidRPr="00AE792B">
        <w:rPr>
          <w:rFonts w:asciiTheme="majorHAnsi" w:hAnsiTheme="majorHAnsi"/>
          <w:sz w:val="28"/>
          <w:szCs w:val="28"/>
        </w:rPr>
        <w:t>og</w:t>
      </w:r>
      <w:r>
        <w:rPr>
          <w:rFonts w:asciiTheme="majorHAnsi" w:hAnsiTheme="majorHAnsi"/>
          <w:sz w:val="28"/>
          <w:szCs w:val="28"/>
        </w:rPr>
        <w:t>ging</w:t>
      </w:r>
      <w:r w:rsidRPr="00AE792B">
        <w:rPr>
          <w:rFonts w:asciiTheme="majorHAnsi" w:hAnsiTheme="majorHAnsi"/>
          <w:sz w:val="28"/>
          <w:szCs w:val="28"/>
        </w:rPr>
        <w:t xml:space="preserve"> out and back into your account to ensure that the status of</w:t>
      </w:r>
      <w:r>
        <w:rPr>
          <w:rFonts w:asciiTheme="majorHAnsi" w:hAnsiTheme="majorHAnsi"/>
          <w:sz w:val="28"/>
          <w:szCs w:val="28"/>
        </w:rPr>
        <w:t xml:space="preserve"> all</w:t>
      </w:r>
      <w:r w:rsidRPr="00AE792B">
        <w:rPr>
          <w:rFonts w:asciiTheme="majorHAnsi" w:hAnsiTheme="majorHAnsi"/>
          <w:sz w:val="28"/>
          <w:szCs w:val="28"/>
        </w:rPr>
        <w:t xml:space="preserve"> product</w:t>
      </w:r>
      <w:r>
        <w:rPr>
          <w:rFonts w:asciiTheme="majorHAnsi" w:hAnsiTheme="majorHAnsi"/>
          <w:sz w:val="28"/>
          <w:szCs w:val="28"/>
        </w:rPr>
        <w:t>s</w:t>
      </w:r>
      <w:r w:rsidRPr="00AE792B">
        <w:rPr>
          <w:rFonts w:asciiTheme="majorHAnsi" w:hAnsiTheme="majorHAnsi"/>
          <w:sz w:val="28"/>
          <w:szCs w:val="28"/>
        </w:rPr>
        <w:t xml:space="preserve"> state </w:t>
      </w:r>
      <w:r>
        <w:rPr>
          <w:rFonts w:asciiTheme="majorHAnsi" w:hAnsiTheme="majorHAnsi"/>
          <w:sz w:val="28"/>
          <w:szCs w:val="28"/>
        </w:rPr>
        <w:t>‘P</w:t>
      </w:r>
      <w:r w:rsidRPr="00AE792B">
        <w:rPr>
          <w:rFonts w:asciiTheme="majorHAnsi" w:hAnsiTheme="majorHAnsi"/>
          <w:sz w:val="28"/>
          <w:szCs w:val="28"/>
        </w:rPr>
        <w:t>ublished</w:t>
      </w:r>
      <w:r>
        <w:rPr>
          <w:rFonts w:asciiTheme="majorHAnsi" w:hAnsiTheme="majorHAnsi"/>
          <w:sz w:val="28"/>
          <w:szCs w:val="28"/>
        </w:rPr>
        <w:t>’</w:t>
      </w:r>
      <w:r w:rsidRPr="00AE792B">
        <w:rPr>
          <w:rFonts w:asciiTheme="majorHAnsi" w:hAnsiTheme="majorHAnsi"/>
          <w:sz w:val="28"/>
          <w:szCs w:val="28"/>
        </w:rPr>
        <w:t xml:space="preserve"> </w:t>
      </w:r>
      <w:r>
        <w:rPr>
          <w:rFonts w:asciiTheme="majorHAnsi" w:hAnsiTheme="majorHAnsi"/>
          <w:sz w:val="28"/>
          <w:szCs w:val="28"/>
        </w:rPr>
        <w:t>(</w:t>
      </w:r>
      <w:r w:rsidRPr="00AE792B">
        <w:rPr>
          <w:rFonts w:asciiTheme="majorHAnsi" w:hAnsiTheme="majorHAnsi"/>
          <w:sz w:val="28"/>
          <w:szCs w:val="28"/>
        </w:rPr>
        <w:t>not draft or scheduled</w:t>
      </w:r>
      <w:r>
        <w:rPr>
          <w:rFonts w:asciiTheme="majorHAnsi" w:hAnsiTheme="majorHAnsi"/>
          <w:sz w:val="28"/>
          <w:szCs w:val="28"/>
        </w:rPr>
        <w:t>), then</w:t>
      </w:r>
      <w:r w:rsidRPr="00AE792B">
        <w:rPr>
          <w:rFonts w:asciiTheme="majorHAnsi" w:hAnsiTheme="majorHAnsi"/>
          <w:sz w:val="28"/>
          <w:szCs w:val="28"/>
        </w:rPr>
        <w:t xml:space="preserve"> click on the product to ensure all updates have saved and are showing</w:t>
      </w:r>
    </w:p>
    <w:p w14:paraId="79ECCFBB" w14:textId="77777777" w:rsidR="00D51062" w:rsidRPr="005C0BAB" w:rsidRDefault="00D51062" w:rsidP="00D51062">
      <w:pPr>
        <w:pStyle w:val="ListParagraph"/>
        <w:rPr>
          <w:rFonts w:asciiTheme="majorHAnsi" w:hAnsiTheme="majorHAnsi"/>
          <w:sz w:val="28"/>
          <w:szCs w:val="28"/>
        </w:rPr>
      </w:pPr>
    </w:p>
    <w:p w14:paraId="0CEA2B94" w14:textId="57C4BFEA" w:rsidR="00D51062" w:rsidRPr="005C0BAB" w:rsidRDefault="00E745D8" w:rsidP="00D51062">
      <w:pPr>
        <w:pStyle w:val="ListParagraph"/>
        <w:rPr>
          <w:rFonts w:asciiTheme="majorHAnsi" w:hAnsiTheme="majorHAnsi"/>
          <w:b/>
          <w:bCs/>
          <w:sz w:val="28"/>
          <w:szCs w:val="28"/>
        </w:rPr>
      </w:pPr>
      <w:r>
        <w:rPr>
          <w:rFonts w:asciiTheme="majorHAnsi" w:hAnsiTheme="majorHAnsi"/>
          <w:b/>
          <w:bCs/>
          <w:sz w:val="28"/>
          <w:szCs w:val="28"/>
        </w:rPr>
        <w:t xml:space="preserve">Key </w:t>
      </w:r>
      <w:r w:rsidR="00D51062" w:rsidRPr="005C0BAB">
        <w:rPr>
          <w:rFonts w:asciiTheme="majorHAnsi" w:hAnsiTheme="majorHAnsi"/>
          <w:b/>
          <w:bCs/>
          <w:sz w:val="28"/>
          <w:szCs w:val="28"/>
        </w:rPr>
        <w:t xml:space="preserve">Reasons Beers are Rejected </w:t>
      </w:r>
      <w:r w:rsidR="00D51062" w:rsidRPr="005C0BAB">
        <w:rPr>
          <w:rFonts w:asciiTheme="majorHAnsi" w:hAnsiTheme="majorHAnsi"/>
          <w:b/>
          <w:bCs/>
          <w:sz w:val="28"/>
          <w:szCs w:val="28"/>
        </w:rPr>
        <w:br/>
      </w:r>
    </w:p>
    <w:p w14:paraId="0E967CF3" w14:textId="77777777" w:rsidR="00D51062" w:rsidRDefault="00D51062" w:rsidP="00D51062">
      <w:pPr>
        <w:pStyle w:val="ListParagraph"/>
        <w:numPr>
          <w:ilvl w:val="0"/>
          <w:numId w:val="15"/>
        </w:numPr>
        <w:rPr>
          <w:rFonts w:asciiTheme="majorHAnsi" w:hAnsiTheme="majorHAnsi"/>
          <w:sz w:val="28"/>
          <w:szCs w:val="28"/>
        </w:rPr>
      </w:pPr>
      <w:r>
        <w:rPr>
          <w:rFonts w:asciiTheme="majorHAnsi" w:hAnsiTheme="majorHAnsi"/>
          <w:sz w:val="28"/>
          <w:szCs w:val="28"/>
        </w:rPr>
        <w:t>Audit certificate is out of date or not in the name of legal entity tendering</w:t>
      </w:r>
    </w:p>
    <w:p w14:paraId="3E4421E3" w14:textId="77777777" w:rsidR="00D51062" w:rsidRDefault="00D51062" w:rsidP="00D51062">
      <w:pPr>
        <w:pStyle w:val="ListParagraph"/>
        <w:numPr>
          <w:ilvl w:val="0"/>
          <w:numId w:val="15"/>
        </w:numPr>
        <w:rPr>
          <w:rFonts w:asciiTheme="majorHAnsi" w:hAnsiTheme="majorHAnsi"/>
          <w:sz w:val="28"/>
          <w:szCs w:val="28"/>
        </w:rPr>
      </w:pPr>
      <w:r>
        <w:rPr>
          <w:rFonts w:asciiTheme="majorHAnsi" w:hAnsiTheme="majorHAnsi"/>
          <w:sz w:val="28"/>
          <w:szCs w:val="28"/>
        </w:rPr>
        <w:t>Price bandings were not achieved</w:t>
      </w:r>
    </w:p>
    <w:p w14:paraId="56D4D05D" w14:textId="77777777" w:rsidR="00D51062" w:rsidRDefault="00D51062" w:rsidP="00D51062">
      <w:pPr>
        <w:pStyle w:val="ListParagraph"/>
        <w:numPr>
          <w:ilvl w:val="0"/>
          <w:numId w:val="15"/>
        </w:numPr>
        <w:rPr>
          <w:rFonts w:asciiTheme="majorHAnsi" w:hAnsiTheme="majorHAnsi"/>
          <w:sz w:val="28"/>
          <w:szCs w:val="28"/>
        </w:rPr>
      </w:pPr>
      <w:r>
        <w:rPr>
          <w:rFonts w:asciiTheme="majorHAnsi" w:hAnsiTheme="majorHAnsi"/>
          <w:sz w:val="28"/>
          <w:szCs w:val="28"/>
        </w:rPr>
        <w:t>Allergen information is not accurate or consistent</w:t>
      </w:r>
    </w:p>
    <w:p w14:paraId="3D4A63E4" w14:textId="77777777" w:rsidR="00D51062" w:rsidRDefault="00D51062" w:rsidP="00D51062">
      <w:pPr>
        <w:pStyle w:val="ListParagraph"/>
        <w:numPr>
          <w:ilvl w:val="0"/>
          <w:numId w:val="15"/>
        </w:numPr>
        <w:rPr>
          <w:rFonts w:asciiTheme="majorHAnsi" w:hAnsiTheme="majorHAnsi"/>
          <w:sz w:val="28"/>
          <w:szCs w:val="28"/>
        </w:rPr>
      </w:pPr>
      <w:r>
        <w:rPr>
          <w:rFonts w:asciiTheme="majorHAnsi" w:hAnsiTheme="majorHAnsi"/>
          <w:sz w:val="28"/>
          <w:szCs w:val="28"/>
        </w:rPr>
        <w:t xml:space="preserve">New beer submitted regardless of inconsistent sales of all existing products </w:t>
      </w:r>
    </w:p>
    <w:p w14:paraId="69E6EF14" w14:textId="77777777" w:rsidR="00D51062" w:rsidRDefault="00D51062" w:rsidP="00D51062">
      <w:pPr>
        <w:pStyle w:val="ListParagraph"/>
        <w:numPr>
          <w:ilvl w:val="0"/>
          <w:numId w:val="15"/>
        </w:numPr>
        <w:rPr>
          <w:rFonts w:asciiTheme="majorHAnsi" w:hAnsiTheme="majorHAnsi"/>
          <w:sz w:val="28"/>
          <w:szCs w:val="28"/>
        </w:rPr>
      </w:pPr>
      <w:r>
        <w:rPr>
          <w:rFonts w:asciiTheme="majorHAnsi" w:hAnsiTheme="majorHAnsi"/>
          <w:sz w:val="28"/>
          <w:szCs w:val="28"/>
        </w:rPr>
        <w:t xml:space="preserve">Inconsistent brewery name submitted </w:t>
      </w:r>
    </w:p>
    <w:p w14:paraId="5B6EB685" w14:textId="77777777" w:rsidR="00D51062" w:rsidRDefault="00D51062" w:rsidP="00D51062">
      <w:pPr>
        <w:pStyle w:val="ListParagraph"/>
        <w:numPr>
          <w:ilvl w:val="0"/>
          <w:numId w:val="15"/>
        </w:numPr>
        <w:rPr>
          <w:rFonts w:asciiTheme="majorHAnsi" w:hAnsiTheme="majorHAnsi"/>
          <w:sz w:val="28"/>
          <w:szCs w:val="28"/>
        </w:rPr>
      </w:pPr>
      <w:r>
        <w:rPr>
          <w:rFonts w:asciiTheme="majorHAnsi" w:hAnsiTheme="majorHAnsi"/>
          <w:sz w:val="28"/>
          <w:szCs w:val="28"/>
        </w:rPr>
        <w:t xml:space="preserve">Product name box contained more than the beer name (as explained above) </w:t>
      </w:r>
    </w:p>
    <w:p w14:paraId="415CE781" w14:textId="77777777" w:rsidR="00D51062" w:rsidRDefault="00D51062" w:rsidP="00D51062">
      <w:pPr>
        <w:pStyle w:val="ListParagraph"/>
        <w:numPr>
          <w:ilvl w:val="0"/>
          <w:numId w:val="15"/>
        </w:numPr>
        <w:rPr>
          <w:rFonts w:asciiTheme="majorHAnsi" w:hAnsiTheme="majorHAnsi"/>
          <w:sz w:val="28"/>
          <w:szCs w:val="28"/>
        </w:rPr>
      </w:pPr>
      <w:r>
        <w:rPr>
          <w:rFonts w:asciiTheme="majorHAnsi" w:hAnsiTheme="majorHAnsi"/>
          <w:sz w:val="28"/>
          <w:szCs w:val="28"/>
        </w:rPr>
        <w:t>Inconsistent delivery post codes</w:t>
      </w:r>
    </w:p>
    <w:p w14:paraId="242A1BE1" w14:textId="77777777" w:rsidR="00D51062" w:rsidRDefault="00D51062" w:rsidP="00D51062">
      <w:pPr>
        <w:pStyle w:val="ListParagraph"/>
        <w:numPr>
          <w:ilvl w:val="0"/>
          <w:numId w:val="15"/>
        </w:numPr>
        <w:rPr>
          <w:rFonts w:asciiTheme="majorHAnsi" w:hAnsiTheme="majorHAnsi"/>
          <w:sz w:val="28"/>
          <w:szCs w:val="28"/>
        </w:rPr>
      </w:pPr>
      <w:r>
        <w:rPr>
          <w:rFonts w:asciiTheme="majorHAnsi" w:hAnsiTheme="majorHAnsi"/>
          <w:sz w:val="28"/>
          <w:szCs w:val="28"/>
        </w:rPr>
        <w:t>Amending an existing product with any new details (other than the new price band) will result in the product being rejected</w:t>
      </w:r>
    </w:p>
    <w:p w14:paraId="7E7C3C4F" w14:textId="77777777" w:rsidR="00D51062" w:rsidRDefault="00D51062" w:rsidP="00D51062">
      <w:pPr>
        <w:pStyle w:val="ListParagraph"/>
        <w:numPr>
          <w:ilvl w:val="0"/>
          <w:numId w:val="15"/>
        </w:numPr>
        <w:rPr>
          <w:rFonts w:asciiTheme="majorHAnsi" w:hAnsiTheme="majorHAnsi"/>
          <w:sz w:val="28"/>
          <w:szCs w:val="28"/>
        </w:rPr>
      </w:pPr>
      <w:r>
        <w:rPr>
          <w:rFonts w:asciiTheme="majorHAnsi" w:hAnsiTheme="majorHAnsi"/>
          <w:sz w:val="28"/>
          <w:szCs w:val="28"/>
        </w:rPr>
        <w:t>If more than 1 new product is submitted, all will be rejected</w:t>
      </w:r>
    </w:p>
    <w:p w14:paraId="7F229E07" w14:textId="77777777" w:rsidR="00D51062" w:rsidRDefault="00D51062" w:rsidP="00D51062">
      <w:pPr>
        <w:pStyle w:val="ListParagraph"/>
        <w:numPr>
          <w:ilvl w:val="0"/>
          <w:numId w:val="15"/>
        </w:numPr>
        <w:rPr>
          <w:rFonts w:asciiTheme="majorHAnsi" w:hAnsiTheme="majorHAnsi"/>
          <w:sz w:val="28"/>
          <w:szCs w:val="28"/>
        </w:rPr>
      </w:pPr>
      <w:r>
        <w:rPr>
          <w:rFonts w:asciiTheme="majorHAnsi" w:hAnsiTheme="majorHAnsi"/>
          <w:sz w:val="28"/>
          <w:szCs w:val="28"/>
        </w:rPr>
        <w:t>If the product is not fully updated or not ‘published’</w:t>
      </w:r>
    </w:p>
    <w:p w14:paraId="47C8DC2B" w14:textId="77777777" w:rsidR="00D51062" w:rsidRPr="00A7437B" w:rsidRDefault="00D51062" w:rsidP="00A7437B">
      <w:pPr>
        <w:rPr>
          <w:rFonts w:asciiTheme="majorHAnsi" w:hAnsiTheme="majorHAnsi"/>
          <w:sz w:val="28"/>
          <w:szCs w:val="28"/>
        </w:rPr>
      </w:pPr>
    </w:p>
    <w:p w14:paraId="14F13339" w14:textId="2C6E8689" w:rsidR="00D51062" w:rsidRPr="0088534F" w:rsidRDefault="00D51062" w:rsidP="0088534F">
      <w:pPr>
        <w:jc w:val="center"/>
        <w:rPr>
          <w:rFonts w:asciiTheme="majorHAnsi" w:hAnsiTheme="majorHAnsi"/>
          <w:b/>
          <w:color w:val="7030A0"/>
          <w:sz w:val="28"/>
          <w:szCs w:val="28"/>
        </w:rPr>
      </w:pPr>
      <w:r>
        <w:rPr>
          <w:rFonts w:asciiTheme="majorHAnsi" w:hAnsiTheme="majorHAnsi"/>
          <w:sz w:val="28"/>
          <w:szCs w:val="28"/>
        </w:rPr>
        <w:t>Unfortunately, due to the number of beers tendered, if suppliers do not check their own submissions and ensure all criteria above is correct, submitted products will be rejected without further feedback.</w:t>
      </w:r>
    </w:p>
    <w:p w14:paraId="1F9DA26B" w14:textId="77777777" w:rsidR="00D51062" w:rsidRPr="001F7E6B" w:rsidRDefault="00D51062" w:rsidP="001F7E6B">
      <w:pPr>
        <w:pStyle w:val="ListParagraph"/>
        <w:ind w:left="0"/>
        <w:rPr>
          <w:rFonts w:asciiTheme="majorHAnsi" w:hAnsiTheme="majorHAnsi" w:cstheme="majorHAnsi"/>
          <w:b/>
          <w:bCs/>
          <w:sz w:val="28"/>
          <w:szCs w:val="28"/>
        </w:rPr>
      </w:pPr>
    </w:p>
    <w:p w14:paraId="5A066113" w14:textId="09470DF3" w:rsidR="00B12DFE" w:rsidRPr="00BD48A9" w:rsidRDefault="004055D6" w:rsidP="004055D6">
      <w:pPr>
        <w:pStyle w:val="ListParagraph"/>
        <w:numPr>
          <w:ilvl w:val="0"/>
          <w:numId w:val="21"/>
        </w:numPr>
        <w:jc w:val="center"/>
        <w:rPr>
          <w:rFonts w:asciiTheme="majorHAnsi" w:hAnsiTheme="majorHAnsi"/>
          <w:b/>
          <w:bCs/>
          <w:sz w:val="28"/>
          <w:szCs w:val="28"/>
        </w:rPr>
      </w:pPr>
      <w:bookmarkStart w:id="18" w:name="Nondisclosureagreement"/>
      <w:r>
        <w:rPr>
          <w:rFonts w:asciiTheme="majorHAnsi" w:hAnsiTheme="majorHAnsi"/>
          <w:b/>
          <w:bCs/>
          <w:sz w:val="28"/>
          <w:szCs w:val="28"/>
        </w:rPr>
        <w:t xml:space="preserve"> </w:t>
      </w:r>
      <w:r w:rsidR="00311576" w:rsidRPr="00BD48A9">
        <w:rPr>
          <w:rFonts w:asciiTheme="majorHAnsi" w:hAnsiTheme="majorHAnsi"/>
          <w:b/>
          <w:bCs/>
          <w:sz w:val="28"/>
          <w:szCs w:val="28"/>
          <w:u w:val="single"/>
        </w:rPr>
        <w:t>Non</w:t>
      </w:r>
      <w:r w:rsidR="00323441" w:rsidRPr="00BD48A9">
        <w:rPr>
          <w:rFonts w:asciiTheme="majorHAnsi" w:hAnsiTheme="majorHAnsi"/>
          <w:b/>
          <w:bCs/>
          <w:sz w:val="28"/>
          <w:szCs w:val="28"/>
          <w:u w:val="single"/>
        </w:rPr>
        <w:t>-</w:t>
      </w:r>
      <w:r w:rsidR="00311576" w:rsidRPr="00BD48A9">
        <w:rPr>
          <w:rFonts w:asciiTheme="majorHAnsi" w:hAnsiTheme="majorHAnsi"/>
          <w:b/>
          <w:bCs/>
          <w:sz w:val="28"/>
          <w:szCs w:val="28"/>
          <w:u w:val="single"/>
        </w:rPr>
        <w:t>Disclosure Agreement</w:t>
      </w:r>
    </w:p>
    <w:bookmarkEnd w:id="18"/>
    <w:p w14:paraId="32BEB267" w14:textId="77777777" w:rsidR="004963FF" w:rsidRDefault="004963FF" w:rsidP="00005420">
      <w:pPr>
        <w:ind w:left="720"/>
        <w:rPr>
          <w:rFonts w:asciiTheme="majorHAnsi" w:hAnsiTheme="majorHAnsi"/>
          <w:b/>
          <w:sz w:val="28"/>
          <w:szCs w:val="28"/>
        </w:rPr>
      </w:pPr>
    </w:p>
    <w:p w14:paraId="3F1EC285" w14:textId="49BB5528" w:rsidR="00005420" w:rsidRPr="005C6074" w:rsidRDefault="00005420" w:rsidP="00005420">
      <w:pPr>
        <w:ind w:left="720"/>
        <w:rPr>
          <w:rFonts w:asciiTheme="majorHAnsi" w:hAnsiTheme="majorHAnsi"/>
          <w:b/>
          <w:sz w:val="28"/>
          <w:szCs w:val="28"/>
        </w:rPr>
      </w:pPr>
      <w:r w:rsidRPr="005C6074">
        <w:rPr>
          <w:rFonts w:asciiTheme="majorHAnsi" w:hAnsiTheme="majorHAnsi"/>
          <w:b/>
          <w:sz w:val="28"/>
          <w:szCs w:val="28"/>
        </w:rPr>
        <w:t>Please read and sign below to accept the instructions above and non-disclosure agreement below</w:t>
      </w:r>
    </w:p>
    <w:p w14:paraId="1A1936B2" w14:textId="77777777" w:rsidR="00005420" w:rsidRPr="005C6074" w:rsidRDefault="00005420" w:rsidP="00005420">
      <w:pPr>
        <w:rPr>
          <w:rFonts w:asciiTheme="majorHAnsi" w:hAnsiTheme="majorHAnsi"/>
          <w:b/>
          <w:sz w:val="28"/>
          <w:szCs w:val="28"/>
          <w:u w:val="single"/>
        </w:rPr>
      </w:pPr>
    </w:p>
    <w:p w14:paraId="5453FDFD" w14:textId="77777777" w:rsidR="00005420" w:rsidRPr="005C6074" w:rsidRDefault="00005420" w:rsidP="00005420">
      <w:pPr>
        <w:autoSpaceDE w:val="0"/>
        <w:autoSpaceDN w:val="0"/>
        <w:adjustRightInd w:val="0"/>
        <w:rPr>
          <w:rFonts w:asciiTheme="majorHAnsi" w:hAnsiTheme="majorHAnsi" w:cstheme="minorHAnsi"/>
          <w:bCs/>
          <w:color w:val="000000"/>
          <w:sz w:val="28"/>
          <w:szCs w:val="28"/>
        </w:rPr>
      </w:pPr>
      <w:r w:rsidRPr="005C6074">
        <w:rPr>
          <w:rFonts w:asciiTheme="majorHAnsi" w:hAnsiTheme="majorHAnsi" w:cstheme="minorHAnsi"/>
          <w:bCs/>
          <w:color w:val="000000"/>
          <w:sz w:val="28"/>
          <w:szCs w:val="28"/>
        </w:rPr>
        <w:t xml:space="preserve">I agree that, in consideration for access to information submitted to me by The Stonegate Group </w:t>
      </w:r>
    </w:p>
    <w:p w14:paraId="3543BD02" w14:textId="77777777" w:rsidR="00005420" w:rsidRPr="005C6074" w:rsidRDefault="00005420" w:rsidP="00005420">
      <w:pPr>
        <w:autoSpaceDE w:val="0"/>
        <w:autoSpaceDN w:val="0"/>
        <w:adjustRightInd w:val="0"/>
        <w:rPr>
          <w:rFonts w:asciiTheme="majorHAnsi" w:hAnsiTheme="majorHAnsi" w:cstheme="minorHAnsi"/>
          <w:bCs/>
          <w:color w:val="000000"/>
          <w:sz w:val="28"/>
          <w:szCs w:val="28"/>
        </w:rPr>
      </w:pPr>
    </w:p>
    <w:p w14:paraId="02B6D75D" w14:textId="77777777" w:rsidR="00005420" w:rsidRPr="005C6074" w:rsidRDefault="00005420" w:rsidP="00005420">
      <w:pPr>
        <w:autoSpaceDE w:val="0"/>
        <w:autoSpaceDN w:val="0"/>
        <w:adjustRightInd w:val="0"/>
        <w:rPr>
          <w:rFonts w:asciiTheme="majorHAnsi" w:hAnsiTheme="majorHAnsi" w:cstheme="minorHAnsi"/>
          <w:bCs/>
          <w:color w:val="000000"/>
          <w:sz w:val="28"/>
          <w:szCs w:val="28"/>
        </w:rPr>
      </w:pPr>
      <w:r w:rsidRPr="005C6074">
        <w:rPr>
          <w:rFonts w:asciiTheme="majorHAnsi" w:hAnsiTheme="majorHAnsi" w:cstheme="minorHAnsi"/>
          <w:bCs/>
          <w:color w:val="000000"/>
          <w:sz w:val="28"/>
          <w:szCs w:val="28"/>
        </w:rPr>
        <w:t xml:space="preserve">I will: </w:t>
      </w:r>
    </w:p>
    <w:p w14:paraId="3B70B1E6" w14:textId="77777777" w:rsidR="00005420" w:rsidRPr="005C6074" w:rsidRDefault="00005420" w:rsidP="00005420">
      <w:pPr>
        <w:autoSpaceDE w:val="0"/>
        <w:autoSpaceDN w:val="0"/>
        <w:adjustRightInd w:val="0"/>
        <w:rPr>
          <w:rFonts w:asciiTheme="majorHAnsi" w:hAnsiTheme="majorHAnsi" w:cstheme="minorHAnsi"/>
          <w:color w:val="000000"/>
          <w:sz w:val="28"/>
          <w:szCs w:val="28"/>
        </w:rPr>
      </w:pPr>
    </w:p>
    <w:p w14:paraId="6D65975A" w14:textId="77777777" w:rsidR="00005420" w:rsidRPr="005C6074" w:rsidRDefault="00005420" w:rsidP="00005420">
      <w:pPr>
        <w:pStyle w:val="ListParagraph"/>
        <w:numPr>
          <w:ilvl w:val="0"/>
          <w:numId w:val="12"/>
        </w:numPr>
        <w:autoSpaceDE w:val="0"/>
        <w:autoSpaceDN w:val="0"/>
        <w:adjustRightInd w:val="0"/>
        <w:rPr>
          <w:rFonts w:asciiTheme="majorHAnsi" w:hAnsiTheme="majorHAnsi" w:cstheme="minorHAnsi"/>
          <w:color w:val="000000"/>
          <w:sz w:val="28"/>
          <w:szCs w:val="28"/>
        </w:rPr>
      </w:pPr>
      <w:r w:rsidRPr="005C6074">
        <w:rPr>
          <w:rFonts w:asciiTheme="majorHAnsi" w:hAnsiTheme="majorHAnsi" w:cstheme="minorHAnsi"/>
          <w:color w:val="000000"/>
          <w:sz w:val="28"/>
          <w:szCs w:val="28"/>
        </w:rPr>
        <w:t xml:space="preserve">Keep all information provided to me and relating to discussions, price, research and </w:t>
      </w:r>
      <w:r w:rsidRPr="005C6074">
        <w:rPr>
          <w:rFonts w:asciiTheme="majorHAnsi" w:hAnsiTheme="majorHAnsi" w:cstheme="minorHAnsi"/>
          <w:sz w:val="28"/>
          <w:szCs w:val="28"/>
        </w:rPr>
        <w:t>pr</w:t>
      </w:r>
      <w:r w:rsidRPr="005C6074">
        <w:rPr>
          <w:rFonts w:asciiTheme="majorHAnsi" w:hAnsiTheme="majorHAnsi" w:cstheme="minorHAnsi"/>
          <w:color w:val="000000"/>
          <w:sz w:val="28"/>
          <w:szCs w:val="28"/>
        </w:rPr>
        <w:t xml:space="preserve">ocesses under development in strict confidence. </w:t>
      </w:r>
    </w:p>
    <w:p w14:paraId="6D6C3D85" w14:textId="77777777" w:rsidR="00005420" w:rsidRPr="005C6074" w:rsidRDefault="00005420" w:rsidP="00005420">
      <w:pPr>
        <w:autoSpaceDE w:val="0"/>
        <w:autoSpaceDN w:val="0"/>
        <w:adjustRightInd w:val="0"/>
        <w:ind w:left="283" w:hanging="284"/>
        <w:rPr>
          <w:rFonts w:asciiTheme="majorHAnsi" w:hAnsiTheme="majorHAnsi" w:cstheme="minorHAnsi"/>
          <w:color w:val="000000"/>
          <w:sz w:val="28"/>
          <w:szCs w:val="28"/>
        </w:rPr>
      </w:pPr>
    </w:p>
    <w:p w14:paraId="6C8111D2" w14:textId="77777777" w:rsidR="00005420" w:rsidRPr="005C6074" w:rsidRDefault="00005420" w:rsidP="00005420">
      <w:pPr>
        <w:pStyle w:val="ListParagraph"/>
        <w:numPr>
          <w:ilvl w:val="0"/>
          <w:numId w:val="12"/>
        </w:numPr>
        <w:autoSpaceDE w:val="0"/>
        <w:autoSpaceDN w:val="0"/>
        <w:adjustRightInd w:val="0"/>
        <w:rPr>
          <w:rFonts w:asciiTheme="majorHAnsi" w:hAnsiTheme="majorHAnsi" w:cstheme="minorHAnsi"/>
          <w:color w:val="000000"/>
          <w:sz w:val="28"/>
          <w:szCs w:val="28"/>
        </w:rPr>
      </w:pPr>
      <w:r w:rsidRPr="005C6074">
        <w:rPr>
          <w:rFonts w:asciiTheme="majorHAnsi" w:hAnsiTheme="majorHAnsi" w:cstheme="minorHAnsi"/>
          <w:color w:val="000000"/>
          <w:sz w:val="28"/>
          <w:szCs w:val="28"/>
        </w:rPr>
        <w:t>Disclose this information solely to individuals who have a signed non-disclosure agreement with, or who have approval from The Stonegate Group, either verbal or written, to receive this information.</w:t>
      </w:r>
    </w:p>
    <w:p w14:paraId="2E95A4E5" w14:textId="77777777" w:rsidR="00005420" w:rsidRPr="005C6074" w:rsidRDefault="00005420" w:rsidP="00005420">
      <w:pPr>
        <w:rPr>
          <w:rFonts w:asciiTheme="majorHAnsi" w:hAnsiTheme="majorHAnsi"/>
          <w:b/>
          <w:sz w:val="28"/>
          <w:szCs w:val="28"/>
          <w:u w:val="single"/>
        </w:rPr>
      </w:pPr>
    </w:p>
    <w:p w14:paraId="3DE3A58E" w14:textId="77777777" w:rsidR="00005420" w:rsidRPr="005C6074" w:rsidRDefault="00005420" w:rsidP="00005420">
      <w:pPr>
        <w:rPr>
          <w:rFonts w:asciiTheme="majorHAnsi" w:hAnsiTheme="majorHAnsi"/>
          <w:b/>
          <w:sz w:val="28"/>
          <w:szCs w:val="28"/>
          <w:u w:val="single"/>
        </w:rPr>
      </w:pPr>
    </w:p>
    <w:p w14:paraId="6153138C" w14:textId="77777777" w:rsidR="00005420" w:rsidRPr="005C6074" w:rsidRDefault="00005420" w:rsidP="00005420">
      <w:pPr>
        <w:rPr>
          <w:rFonts w:asciiTheme="majorHAnsi" w:hAnsiTheme="majorHAnsi"/>
          <w:b/>
          <w:sz w:val="28"/>
          <w:szCs w:val="28"/>
          <w:u w:val="single"/>
        </w:rPr>
      </w:pPr>
    </w:p>
    <w:p w14:paraId="4B21CF54" w14:textId="77777777" w:rsidR="00005420" w:rsidRPr="005C6074" w:rsidRDefault="00005420" w:rsidP="00005420">
      <w:pPr>
        <w:rPr>
          <w:rFonts w:asciiTheme="majorHAnsi" w:hAnsiTheme="majorHAnsi"/>
          <w:b/>
          <w:sz w:val="28"/>
          <w:szCs w:val="28"/>
          <w:u w:val="single"/>
        </w:rPr>
      </w:pPr>
    </w:p>
    <w:p w14:paraId="6B1BB1D0" w14:textId="77777777" w:rsidR="00005420" w:rsidRPr="005C6074" w:rsidRDefault="00005420" w:rsidP="00005420">
      <w:pPr>
        <w:rPr>
          <w:rFonts w:asciiTheme="majorHAnsi" w:hAnsiTheme="majorHAnsi"/>
          <w:b/>
          <w:sz w:val="28"/>
          <w:szCs w:val="28"/>
          <w:u w:val="single"/>
        </w:rPr>
      </w:pPr>
    </w:p>
    <w:p w14:paraId="208172C6" w14:textId="77777777" w:rsidR="00005420" w:rsidRPr="005C6074" w:rsidRDefault="00005420" w:rsidP="00005420">
      <w:pPr>
        <w:rPr>
          <w:rFonts w:asciiTheme="majorHAnsi" w:hAnsiTheme="majorHAnsi"/>
          <w:b/>
          <w:sz w:val="28"/>
          <w:szCs w:val="28"/>
          <w:u w:val="single"/>
        </w:rPr>
      </w:pPr>
    </w:p>
    <w:p w14:paraId="211CD34C" w14:textId="77777777" w:rsidR="00005420" w:rsidRPr="005C6074" w:rsidRDefault="00005420" w:rsidP="00005420">
      <w:pPr>
        <w:rPr>
          <w:rFonts w:asciiTheme="majorHAnsi" w:hAnsiTheme="majorHAnsi"/>
          <w:b/>
          <w:sz w:val="28"/>
          <w:szCs w:val="28"/>
        </w:rPr>
      </w:pPr>
      <w:r w:rsidRPr="005C6074">
        <w:rPr>
          <w:rFonts w:asciiTheme="majorHAnsi" w:hAnsiTheme="majorHAnsi"/>
          <w:b/>
          <w:sz w:val="28"/>
          <w:szCs w:val="28"/>
        </w:rPr>
        <w:t>Supplier/Brewery ……………………………………..</w:t>
      </w:r>
    </w:p>
    <w:p w14:paraId="69E2DB61" w14:textId="77777777" w:rsidR="00005420" w:rsidRPr="005C6074" w:rsidRDefault="00005420" w:rsidP="00005420">
      <w:pPr>
        <w:rPr>
          <w:rFonts w:asciiTheme="majorHAnsi" w:hAnsiTheme="majorHAnsi"/>
          <w:b/>
          <w:sz w:val="28"/>
          <w:szCs w:val="28"/>
          <w:u w:val="single"/>
        </w:rPr>
      </w:pPr>
    </w:p>
    <w:p w14:paraId="3F071119" w14:textId="77777777" w:rsidR="00005420" w:rsidRPr="005C6074" w:rsidRDefault="00005420" w:rsidP="00005420">
      <w:pPr>
        <w:rPr>
          <w:rFonts w:asciiTheme="majorHAnsi" w:hAnsiTheme="majorHAnsi"/>
          <w:b/>
          <w:sz w:val="28"/>
          <w:szCs w:val="28"/>
          <w:u w:val="single"/>
        </w:rPr>
      </w:pPr>
    </w:p>
    <w:p w14:paraId="0D27C566" w14:textId="77777777" w:rsidR="00005420" w:rsidRPr="005C6074" w:rsidRDefault="00005420" w:rsidP="00005420">
      <w:pPr>
        <w:rPr>
          <w:rFonts w:asciiTheme="majorHAnsi" w:hAnsiTheme="majorHAnsi"/>
          <w:b/>
          <w:sz w:val="28"/>
          <w:szCs w:val="28"/>
          <w:u w:val="single"/>
        </w:rPr>
      </w:pPr>
    </w:p>
    <w:p w14:paraId="49CCA150" w14:textId="77777777" w:rsidR="00005420" w:rsidRPr="005C6074" w:rsidRDefault="00005420" w:rsidP="00005420">
      <w:pPr>
        <w:rPr>
          <w:rFonts w:asciiTheme="majorHAnsi" w:hAnsiTheme="majorHAnsi"/>
          <w:b/>
          <w:sz w:val="28"/>
          <w:szCs w:val="28"/>
          <w:u w:val="single"/>
        </w:rPr>
      </w:pPr>
    </w:p>
    <w:p w14:paraId="4A5549F0" w14:textId="77777777" w:rsidR="00005420" w:rsidRPr="005C6074" w:rsidRDefault="00005420" w:rsidP="00005420">
      <w:pPr>
        <w:rPr>
          <w:rFonts w:asciiTheme="majorHAnsi" w:hAnsiTheme="majorHAnsi"/>
          <w:b/>
          <w:sz w:val="28"/>
          <w:szCs w:val="28"/>
        </w:rPr>
      </w:pPr>
      <w:r w:rsidRPr="005C6074">
        <w:rPr>
          <w:rFonts w:asciiTheme="majorHAnsi" w:hAnsiTheme="majorHAnsi"/>
          <w:b/>
          <w:sz w:val="28"/>
          <w:szCs w:val="28"/>
        </w:rPr>
        <w:t>Contact Name …………………………………………..</w:t>
      </w:r>
    </w:p>
    <w:p w14:paraId="450247CA" w14:textId="77777777" w:rsidR="00005420" w:rsidRPr="005C6074" w:rsidRDefault="00005420" w:rsidP="00005420">
      <w:pPr>
        <w:rPr>
          <w:rFonts w:asciiTheme="majorHAnsi" w:hAnsiTheme="majorHAnsi"/>
          <w:b/>
          <w:sz w:val="28"/>
          <w:szCs w:val="28"/>
        </w:rPr>
      </w:pPr>
    </w:p>
    <w:p w14:paraId="0388F4CA" w14:textId="77777777" w:rsidR="00005420" w:rsidRPr="005C6074" w:rsidRDefault="00005420" w:rsidP="00005420">
      <w:pPr>
        <w:rPr>
          <w:rFonts w:asciiTheme="majorHAnsi" w:hAnsiTheme="majorHAnsi"/>
          <w:b/>
          <w:sz w:val="28"/>
          <w:szCs w:val="28"/>
        </w:rPr>
      </w:pPr>
    </w:p>
    <w:p w14:paraId="3823AC25" w14:textId="77777777" w:rsidR="00005420" w:rsidRPr="005C6074" w:rsidRDefault="00005420" w:rsidP="00005420">
      <w:pPr>
        <w:rPr>
          <w:rFonts w:asciiTheme="majorHAnsi" w:hAnsiTheme="majorHAnsi"/>
          <w:b/>
          <w:sz w:val="28"/>
          <w:szCs w:val="28"/>
        </w:rPr>
      </w:pPr>
    </w:p>
    <w:p w14:paraId="4B8FDB36" w14:textId="77777777" w:rsidR="00005420" w:rsidRPr="005C6074" w:rsidRDefault="00005420" w:rsidP="00005420">
      <w:pPr>
        <w:rPr>
          <w:rFonts w:asciiTheme="majorHAnsi" w:hAnsiTheme="majorHAnsi"/>
          <w:b/>
          <w:sz w:val="28"/>
          <w:szCs w:val="28"/>
        </w:rPr>
      </w:pPr>
    </w:p>
    <w:p w14:paraId="68D9834D" w14:textId="77777777" w:rsidR="00005420" w:rsidRPr="005C6074" w:rsidRDefault="00005420" w:rsidP="00005420">
      <w:pPr>
        <w:rPr>
          <w:rFonts w:asciiTheme="majorHAnsi" w:hAnsiTheme="majorHAnsi"/>
          <w:b/>
          <w:sz w:val="28"/>
          <w:szCs w:val="28"/>
        </w:rPr>
      </w:pPr>
      <w:r w:rsidRPr="005C6074">
        <w:rPr>
          <w:rFonts w:asciiTheme="majorHAnsi" w:hAnsiTheme="majorHAnsi"/>
          <w:b/>
          <w:sz w:val="28"/>
          <w:szCs w:val="28"/>
        </w:rPr>
        <w:t>Date …………………………………..</w:t>
      </w:r>
    </w:p>
    <w:p w14:paraId="3A8AED92" w14:textId="77777777" w:rsidR="001F7E6B" w:rsidRDefault="001F7E6B" w:rsidP="00005420">
      <w:pPr>
        <w:pStyle w:val="ListParagraph"/>
        <w:ind w:left="0"/>
        <w:rPr>
          <w:rFonts w:asciiTheme="majorHAnsi" w:hAnsiTheme="majorHAnsi"/>
          <w:b/>
          <w:bCs/>
          <w:sz w:val="28"/>
          <w:szCs w:val="28"/>
        </w:rPr>
      </w:pPr>
    </w:p>
    <w:p w14:paraId="7628166E" w14:textId="77777777" w:rsidR="001F7E6B" w:rsidRDefault="001F7E6B" w:rsidP="00005420">
      <w:pPr>
        <w:pStyle w:val="ListParagraph"/>
        <w:ind w:left="0"/>
        <w:rPr>
          <w:rFonts w:asciiTheme="majorHAnsi" w:hAnsiTheme="majorHAnsi"/>
          <w:b/>
          <w:bCs/>
          <w:sz w:val="28"/>
          <w:szCs w:val="28"/>
        </w:rPr>
      </w:pPr>
    </w:p>
    <w:p w14:paraId="03A8C709" w14:textId="77777777" w:rsidR="003242DF" w:rsidRDefault="003242DF" w:rsidP="00005420">
      <w:pPr>
        <w:pStyle w:val="ListParagraph"/>
        <w:ind w:left="0"/>
        <w:rPr>
          <w:rFonts w:asciiTheme="majorHAnsi" w:hAnsiTheme="majorHAnsi"/>
          <w:b/>
          <w:bCs/>
          <w:sz w:val="28"/>
          <w:szCs w:val="28"/>
        </w:rPr>
      </w:pPr>
    </w:p>
    <w:p w14:paraId="1E88CB3F" w14:textId="77777777" w:rsidR="005E6F75" w:rsidRDefault="005E6F75" w:rsidP="00005420">
      <w:pPr>
        <w:pStyle w:val="ListParagraph"/>
        <w:ind w:left="0"/>
        <w:rPr>
          <w:rFonts w:asciiTheme="majorHAnsi" w:hAnsiTheme="majorHAnsi"/>
          <w:b/>
          <w:bCs/>
          <w:sz w:val="28"/>
          <w:szCs w:val="28"/>
        </w:rPr>
      </w:pPr>
    </w:p>
    <w:p w14:paraId="286AF0F5" w14:textId="77777777" w:rsidR="005E6F75" w:rsidRDefault="005E6F75" w:rsidP="00005420">
      <w:pPr>
        <w:pStyle w:val="ListParagraph"/>
        <w:ind w:left="0"/>
        <w:rPr>
          <w:rFonts w:asciiTheme="majorHAnsi" w:hAnsiTheme="majorHAnsi"/>
          <w:b/>
          <w:bCs/>
          <w:sz w:val="28"/>
          <w:szCs w:val="28"/>
        </w:rPr>
      </w:pPr>
    </w:p>
    <w:p w14:paraId="15508BAE" w14:textId="77777777" w:rsidR="005E6F75" w:rsidRDefault="005E6F75" w:rsidP="00005420">
      <w:pPr>
        <w:pStyle w:val="ListParagraph"/>
        <w:ind w:left="0"/>
        <w:rPr>
          <w:rFonts w:asciiTheme="majorHAnsi" w:hAnsiTheme="majorHAnsi"/>
          <w:b/>
          <w:bCs/>
          <w:sz w:val="28"/>
          <w:szCs w:val="28"/>
        </w:rPr>
      </w:pPr>
    </w:p>
    <w:p w14:paraId="257564E5" w14:textId="77777777" w:rsidR="005E6F75" w:rsidRDefault="005E6F75" w:rsidP="00005420">
      <w:pPr>
        <w:pStyle w:val="ListParagraph"/>
        <w:ind w:left="0"/>
        <w:rPr>
          <w:rFonts w:asciiTheme="majorHAnsi" w:hAnsiTheme="majorHAnsi"/>
          <w:b/>
          <w:bCs/>
          <w:sz w:val="28"/>
          <w:szCs w:val="28"/>
        </w:rPr>
      </w:pPr>
    </w:p>
    <w:p w14:paraId="28C667C8" w14:textId="77777777" w:rsidR="005E6F75" w:rsidRDefault="005E6F75" w:rsidP="00005420">
      <w:pPr>
        <w:pStyle w:val="ListParagraph"/>
        <w:ind w:left="0"/>
        <w:rPr>
          <w:rFonts w:asciiTheme="majorHAnsi" w:hAnsiTheme="majorHAnsi"/>
          <w:b/>
          <w:bCs/>
          <w:sz w:val="28"/>
          <w:szCs w:val="28"/>
        </w:rPr>
      </w:pPr>
    </w:p>
    <w:p w14:paraId="2A27F445" w14:textId="77777777" w:rsidR="005E6F75" w:rsidRDefault="005E6F75" w:rsidP="00005420">
      <w:pPr>
        <w:pStyle w:val="ListParagraph"/>
        <w:ind w:left="0"/>
        <w:rPr>
          <w:rFonts w:asciiTheme="majorHAnsi" w:hAnsiTheme="majorHAnsi"/>
          <w:b/>
          <w:bCs/>
          <w:sz w:val="28"/>
          <w:szCs w:val="28"/>
        </w:rPr>
      </w:pPr>
    </w:p>
    <w:p w14:paraId="05505BB6" w14:textId="77777777" w:rsidR="005E6F75" w:rsidRDefault="005E6F75" w:rsidP="00005420">
      <w:pPr>
        <w:pStyle w:val="ListParagraph"/>
        <w:ind w:left="0"/>
        <w:rPr>
          <w:rFonts w:asciiTheme="majorHAnsi" w:hAnsiTheme="majorHAnsi"/>
          <w:b/>
          <w:bCs/>
          <w:sz w:val="28"/>
          <w:szCs w:val="28"/>
        </w:rPr>
      </w:pPr>
    </w:p>
    <w:p w14:paraId="4C0ADF35" w14:textId="77777777" w:rsidR="005E6F75" w:rsidRDefault="005E6F75" w:rsidP="00005420">
      <w:pPr>
        <w:pStyle w:val="ListParagraph"/>
        <w:ind w:left="0"/>
        <w:rPr>
          <w:rFonts w:asciiTheme="majorHAnsi" w:hAnsiTheme="majorHAnsi"/>
          <w:b/>
          <w:bCs/>
          <w:sz w:val="28"/>
          <w:szCs w:val="28"/>
        </w:rPr>
      </w:pPr>
    </w:p>
    <w:p w14:paraId="3C414ADD" w14:textId="77777777" w:rsidR="00AE792B" w:rsidRDefault="00AE792B" w:rsidP="00005420">
      <w:pPr>
        <w:pStyle w:val="ListParagraph"/>
        <w:ind w:left="0"/>
        <w:rPr>
          <w:rFonts w:asciiTheme="majorHAnsi" w:hAnsiTheme="majorHAnsi"/>
          <w:b/>
          <w:bCs/>
          <w:sz w:val="28"/>
          <w:szCs w:val="28"/>
        </w:rPr>
      </w:pPr>
    </w:p>
    <w:p w14:paraId="02D67934" w14:textId="77777777" w:rsidR="00AE792B" w:rsidRDefault="00AE792B" w:rsidP="00005420">
      <w:pPr>
        <w:pStyle w:val="ListParagraph"/>
        <w:ind w:left="0"/>
        <w:rPr>
          <w:rFonts w:asciiTheme="majorHAnsi" w:hAnsiTheme="majorHAnsi"/>
          <w:b/>
          <w:bCs/>
          <w:sz w:val="28"/>
          <w:szCs w:val="28"/>
        </w:rPr>
      </w:pPr>
    </w:p>
    <w:p w14:paraId="778F56A9" w14:textId="7AB9D4C2" w:rsidR="003242DF" w:rsidRDefault="004055D6" w:rsidP="004055D6">
      <w:pPr>
        <w:pStyle w:val="ListParagraph"/>
        <w:numPr>
          <w:ilvl w:val="0"/>
          <w:numId w:val="21"/>
        </w:numPr>
        <w:jc w:val="center"/>
        <w:rPr>
          <w:rFonts w:asciiTheme="majorHAnsi" w:hAnsiTheme="majorHAnsi"/>
          <w:b/>
          <w:bCs/>
          <w:sz w:val="28"/>
          <w:szCs w:val="28"/>
          <w:u w:val="single"/>
        </w:rPr>
      </w:pPr>
      <w:bookmarkStart w:id="19" w:name="Passwordlog"/>
      <w:r>
        <w:rPr>
          <w:rFonts w:asciiTheme="majorHAnsi" w:hAnsiTheme="majorHAnsi"/>
          <w:b/>
          <w:bCs/>
          <w:sz w:val="28"/>
          <w:szCs w:val="28"/>
        </w:rPr>
        <w:t xml:space="preserve">  </w:t>
      </w:r>
      <w:r w:rsidR="003242DF" w:rsidRPr="003242DF">
        <w:rPr>
          <w:rFonts w:asciiTheme="majorHAnsi" w:hAnsiTheme="majorHAnsi"/>
          <w:b/>
          <w:bCs/>
          <w:sz w:val="28"/>
          <w:szCs w:val="28"/>
          <w:u w:val="single"/>
        </w:rPr>
        <w:t>Password Log</w:t>
      </w:r>
      <w:bookmarkEnd w:id="19"/>
    </w:p>
    <w:p w14:paraId="03A6A7A1" w14:textId="77777777" w:rsidR="00CA102F" w:rsidRDefault="00CA102F" w:rsidP="003242DF">
      <w:pPr>
        <w:pStyle w:val="ListParagraph"/>
        <w:ind w:left="0"/>
        <w:jc w:val="center"/>
        <w:rPr>
          <w:rFonts w:asciiTheme="majorHAnsi" w:hAnsiTheme="majorHAnsi"/>
          <w:b/>
          <w:bCs/>
          <w:sz w:val="28"/>
          <w:szCs w:val="28"/>
        </w:rPr>
      </w:pPr>
    </w:p>
    <w:p w14:paraId="1A7A4B2A" w14:textId="564E54AC" w:rsidR="007265AD" w:rsidRDefault="00E66472" w:rsidP="003242DF">
      <w:pPr>
        <w:pStyle w:val="ListParagraph"/>
        <w:ind w:left="0"/>
        <w:jc w:val="center"/>
        <w:rPr>
          <w:rFonts w:asciiTheme="majorHAnsi" w:hAnsiTheme="majorHAnsi"/>
          <w:b/>
          <w:bCs/>
          <w:sz w:val="28"/>
          <w:szCs w:val="28"/>
        </w:rPr>
      </w:pPr>
      <w:r>
        <w:rPr>
          <w:rFonts w:asciiTheme="majorHAnsi" w:hAnsiTheme="majorHAnsi"/>
          <w:b/>
          <w:bCs/>
          <w:sz w:val="28"/>
          <w:szCs w:val="28"/>
        </w:rPr>
        <w:t>Please complete this document in full, save and share with the relevant members of your own team to prevent issues and reset charges in the future</w:t>
      </w:r>
      <w:r w:rsidR="00E8275F">
        <w:rPr>
          <w:rFonts w:asciiTheme="majorHAnsi" w:hAnsiTheme="majorHAnsi"/>
          <w:b/>
          <w:bCs/>
          <w:sz w:val="28"/>
          <w:szCs w:val="28"/>
        </w:rPr>
        <w:t xml:space="preserve"> </w:t>
      </w:r>
      <w:r w:rsidR="007265AD">
        <w:rPr>
          <w:rFonts w:asciiTheme="majorHAnsi" w:hAnsiTheme="majorHAnsi"/>
          <w:b/>
          <w:bCs/>
          <w:sz w:val="28"/>
          <w:szCs w:val="28"/>
        </w:rPr>
        <w:br/>
      </w:r>
    </w:p>
    <w:p w14:paraId="4A2612A3" w14:textId="77777777" w:rsidR="00AE2606" w:rsidRDefault="00AE2606" w:rsidP="003242DF">
      <w:pPr>
        <w:pStyle w:val="ListParagraph"/>
        <w:ind w:left="0"/>
        <w:jc w:val="center"/>
        <w:rPr>
          <w:rFonts w:asciiTheme="majorHAnsi" w:hAnsiTheme="majorHAnsi"/>
          <w:b/>
          <w:bCs/>
          <w:sz w:val="28"/>
          <w:szCs w:val="28"/>
        </w:rPr>
      </w:pPr>
    </w:p>
    <w:p w14:paraId="07D3F0CA" w14:textId="77777777" w:rsidR="00AE2606" w:rsidRPr="00307E96" w:rsidRDefault="00AE2606" w:rsidP="00AE2606">
      <w:pPr>
        <w:rPr>
          <w:rFonts w:asciiTheme="majorHAnsi" w:hAnsiTheme="majorHAnsi"/>
          <w:b/>
          <w:bCs/>
          <w:color w:val="2F5496" w:themeColor="accent1" w:themeShade="BF"/>
          <w:sz w:val="28"/>
          <w:szCs w:val="28"/>
          <w:u w:val="single"/>
        </w:rPr>
      </w:pPr>
      <w:r w:rsidRPr="00307E96">
        <w:rPr>
          <w:rFonts w:asciiTheme="majorHAnsi" w:hAnsiTheme="majorHAnsi"/>
          <w:b/>
          <w:bCs/>
          <w:color w:val="2F5496" w:themeColor="accent1" w:themeShade="BF"/>
          <w:sz w:val="28"/>
          <w:szCs w:val="28"/>
          <w:u w:val="single"/>
        </w:rPr>
        <w:t>Self-Billing Login</w:t>
      </w:r>
    </w:p>
    <w:p w14:paraId="68C91AC5" w14:textId="77777777" w:rsidR="00AE2606" w:rsidRPr="005C6074" w:rsidRDefault="00AE2606" w:rsidP="00AE2606">
      <w:pPr>
        <w:rPr>
          <w:rFonts w:asciiTheme="majorHAnsi" w:hAnsiTheme="majorHAnsi"/>
          <w:b/>
          <w:bCs/>
          <w:sz w:val="28"/>
          <w:szCs w:val="28"/>
        </w:rPr>
      </w:pPr>
    </w:p>
    <w:p w14:paraId="0614E9E9" w14:textId="77777777" w:rsidR="00AE2606" w:rsidRPr="005C6074" w:rsidRDefault="00AE2606" w:rsidP="00AE2606">
      <w:pPr>
        <w:rPr>
          <w:rFonts w:asciiTheme="majorHAnsi" w:hAnsiTheme="majorHAnsi"/>
          <w:b/>
          <w:bCs/>
          <w:sz w:val="28"/>
          <w:szCs w:val="28"/>
        </w:rPr>
      </w:pPr>
      <w:r w:rsidRPr="005C6074">
        <w:rPr>
          <w:rFonts w:asciiTheme="majorHAnsi" w:hAnsiTheme="majorHAnsi"/>
          <w:b/>
          <w:bCs/>
          <w:sz w:val="28"/>
          <w:szCs w:val="28"/>
        </w:rPr>
        <w:t>Existing Suppliers</w:t>
      </w:r>
    </w:p>
    <w:p w14:paraId="6B5E4A29" w14:textId="0891979C" w:rsidR="00AE2606" w:rsidRDefault="00AE2606" w:rsidP="00AE2606">
      <w:pPr>
        <w:rPr>
          <w:rFonts w:asciiTheme="majorHAnsi" w:hAnsiTheme="majorHAnsi"/>
          <w:sz w:val="28"/>
          <w:szCs w:val="28"/>
        </w:rPr>
      </w:pPr>
      <w:r w:rsidRPr="005C6074">
        <w:rPr>
          <w:rFonts w:asciiTheme="majorHAnsi" w:hAnsiTheme="majorHAnsi"/>
          <w:sz w:val="28"/>
          <w:szCs w:val="28"/>
        </w:rPr>
        <w:t>If you</w:t>
      </w:r>
      <w:r w:rsidR="0072488D">
        <w:rPr>
          <w:rFonts w:asciiTheme="majorHAnsi" w:hAnsiTheme="majorHAnsi"/>
          <w:sz w:val="28"/>
          <w:szCs w:val="28"/>
        </w:rPr>
        <w:t xml:space="preserve"> are</w:t>
      </w:r>
      <w:r w:rsidRPr="005C6074">
        <w:rPr>
          <w:rFonts w:asciiTheme="majorHAnsi" w:hAnsiTheme="majorHAnsi"/>
          <w:sz w:val="28"/>
          <w:szCs w:val="28"/>
        </w:rPr>
        <w:t xml:space="preserve"> </w:t>
      </w:r>
      <w:r w:rsidR="00E70C64">
        <w:rPr>
          <w:rFonts w:asciiTheme="majorHAnsi" w:hAnsiTheme="majorHAnsi"/>
          <w:sz w:val="28"/>
          <w:szCs w:val="28"/>
        </w:rPr>
        <w:t xml:space="preserve">an existing supplier and </w:t>
      </w:r>
      <w:r w:rsidRPr="005C6074">
        <w:rPr>
          <w:rFonts w:asciiTheme="majorHAnsi" w:hAnsiTheme="majorHAnsi"/>
          <w:sz w:val="28"/>
          <w:szCs w:val="28"/>
        </w:rPr>
        <w:t xml:space="preserve">already have a self-billing account, please log your current details here </w:t>
      </w:r>
    </w:p>
    <w:p w14:paraId="1B5001C8" w14:textId="77777777" w:rsidR="00AE2606" w:rsidRPr="00207D9C" w:rsidRDefault="00AE2606" w:rsidP="00AE2606">
      <w:pPr>
        <w:rPr>
          <w:rFonts w:asciiTheme="majorHAnsi" w:hAnsiTheme="majorHAnsi"/>
          <w:sz w:val="28"/>
          <w:szCs w:val="28"/>
        </w:rPr>
      </w:pPr>
      <w:r>
        <w:rPr>
          <w:rFonts w:asciiTheme="majorHAnsi" w:hAnsiTheme="majorHAnsi"/>
          <w:sz w:val="28"/>
          <w:szCs w:val="28"/>
        </w:rPr>
        <w:br/>
      </w:r>
      <w:r w:rsidRPr="00207D9C">
        <w:rPr>
          <w:rFonts w:asciiTheme="majorHAnsi" w:hAnsiTheme="majorHAnsi"/>
          <w:sz w:val="28"/>
          <w:szCs w:val="28"/>
        </w:rPr>
        <w:t xml:space="preserve">User E-mail - </w:t>
      </w:r>
    </w:p>
    <w:p w14:paraId="676104EF" w14:textId="77777777" w:rsidR="00AE2606" w:rsidRPr="00207D9C" w:rsidRDefault="00AE2606" w:rsidP="00AE2606">
      <w:pPr>
        <w:rPr>
          <w:rFonts w:asciiTheme="majorHAnsi" w:hAnsiTheme="majorHAnsi"/>
          <w:sz w:val="28"/>
          <w:szCs w:val="28"/>
        </w:rPr>
      </w:pPr>
    </w:p>
    <w:p w14:paraId="10073645" w14:textId="77777777" w:rsidR="00AE2606" w:rsidRDefault="00AE2606" w:rsidP="00AE2606">
      <w:pPr>
        <w:rPr>
          <w:rFonts w:asciiTheme="majorHAnsi" w:hAnsiTheme="majorHAnsi"/>
          <w:sz w:val="28"/>
          <w:szCs w:val="28"/>
        </w:rPr>
      </w:pPr>
      <w:r w:rsidRPr="00207D9C">
        <w:rPr>
          <w:rFonts w:asciiTheme="majorHAnsi" w:hAnsiTheme="majorHAnsi"/>
          <w:sz w:val="28"/>
          <w:szCs w:val="28"/>
        </w:rPr>
        <w:t xml:space="preserve">Password – </w:t>
      </w:r>
    </w:p>
    <w:p w14:paraId="7B4DA8D1" w14:textId="77777777" w:rsidR="00E66472" w:rsidRDefault="00E66472" w:rsidP="00AE2606">
      <w:pPr>
        <w:rPr>
          <w:rFonts w:asciiTheme="majorHAnsi" w:hAnsiTheme="majorHAnsi"/>
          <w:sz w:val="28"/>
          <w:szCs w:val="28"/>
        </w:rPr>
      </w:pPr>
    </w:p>
    <w:p w14:paraId="10896DEA" w14:textId="3364CE40" w:rsidR="00AE2606" w:rsidRPr="005C6074" w:rsidRDefault="00AE2606" w:rsidP="00AE2606">
      <w:pPr>
        <w:rPr>
          <w:rFonts w:asciiTheme="majorHAnsi" w:hAnsiTheme="majorHAnsi"/>
          <w:b/>
          <w:bCs/>
          <w:sz w:val="28"/>
          <w:szCs w:val="28"/>
        </w:rPr>
      </w:pPr>
      <w:r w:rsidRPr="005C6074">
        <w:rPr>
          <w:rFonts w:asciiTheme="majorHAnsi" w:hAnsiTheme="majorHAnsi"/>
          <w:b/>
          <w:bCs/>
          <w:sz w:val="28"/>
          <w:szCs w:val="28"/>
        </w:rPr>
        <w:t xml:space="preserve">New </w:t>
      </w:r>
      <w:r w:rsidR="00D82E6C">
        <w:rPr>
          <w:rFonts w:asciiTheme="majorHAnsi" w:hAnsiTheme="majorHAnsi"/>
          <w:b/>
          <w:bCs/>
          <w:sz w:val="28"/>
          <w:szCs w:val="28"/>
        </w:rPr>
        <w:t>Suppliers</w:t>
      </w:r>
    </w:p>
    <w:p w14:paraId="034A54CC" w14:textId="505408DF" w:rsidR="00AE2606" w:rsidRPr="005C6074" w:rsidRDefault="00AE2606" w:rsidP="00AE2606">
      <w:pPr>
        <w:rPr>
          <w:rFonts w:asciiTheme="majorHAnsi" w:hAnsiTheme="majorHAnsi"/>
          <w:sz w:val="28"/>
          <w:szCs w:val="28"/>
        </w:rPr>
      </w:pPr>
      <w:r w:rsidRPr="005C6074">
        <w:rPr>
          <w:rFonts w:asciiTheme="majorHAnsi" w:hAnsiTheme="majorHAnsi"/>
          <w:sz w:val="28"/>
          <w:szCs w:val="28"/>
        </w:rPr>
        <w:t>Please state the</w:t>
      </w:r>
      <w:r>
        <w:rPr>
          <w:rFonts w:asciiTheme="majorHAnsi" w:hAnsiTheme="majorHAnsi"/>
          <w:sz w:val="28"/>
          <w:szCs w:val="28"/>
        </w:rPr>
        <w:t xml:space="preserve"> </w:t>
      </w:r>
      <w:r w:rsidRPr="005C6074">
        <w:rPr>
          <w:rFonts w:asciiTheme="majorHAnsi" w:hAnsiTheme="majorHAnsi"/>
          <w:sz w:val="28"/>
          <w:szCs w:val="28"/>
        </w:rPr>
        <w:t>User Name and Password you would like setting up for your Self-Billing Account (letters &amp; numbers only in password)</w:t>
      </w:r>
    </w:p>
    <w:p w14:paraId="55A3BEB8" w14:textId="77777777" w:rsidR="00AE2606" w:rsidRPr="005C6074" w:rsidRDefault="00AE2606" w:rsidP="00AE2606">
      <w:pPr>
        <w:rPr>
          <w:rFonts w:asciiTheme="majorHAnsi" w:hAnsiTheme="majorHAnsi"/>
          <w:sz w:val="28"/>
          <w:szCs w:val="28"/>
        </w:rPr>
      </w:pPr>
      <w:r w:rsidRPr="005C6074">
        <w:rPr>
          <w:rFonts w:asciiTheme="majorHAnsi" w:hAnsiTheme="majorHAnsi"/>
          <w:sz w:val="28"/>
          <w:szCs w:val="28"/>
        </w:rPr>
        <w:t>Please select an e-mail address that can be used by your wider team</w:t>
      </w:r>
    </w:p>
    <w:p w14:paraId="05D883EC" w14:textId="77777777" w:rsidR="00AE2606" w:rsidRPr="005C6074" w:rsidRDefault="00AE2606" w:rsidP="00AE2606">
      <w:pPr>
        <w:rPr>
          <w:rFonts w:asciiTheme="majorHAnsi" w:hAnsiTheme="majorHAnsi"/>
          <w:sz w:val="28"/>
          <w:szCs w:val="28"/>
        </w:rPr>
      </w:pPr>
    </w:p>
    <w:p w14:paraId="5E49AE81" w14:textId="77777777" w:rsidR="00AE2606" w:rsidRPr="005C6074" w:rsidRDefault="00AE2606" w:rsidP="00AE2606">
      <w:pPr>
        <w:rPr>
          <w:rFonts w:asciiTheme="majorHAnsi" w:hAnsiTheme="majorHAnsi"/>
          <w:sz w:val="28"/>
          <w:szCs w:val="28"/>
        </w:rPr>
      </w:pPr>
      <w:r w:rsidRPr="005C6074">
        <w:rPr>
          <w:rFonts w:asciiTheme="majorHAnsi" w:hAnsiTheme="majorHAnsi"/>
          <w:sz w:val="28"/>
          <w:szCs w:val="28"/>
        </w:rPr>
        <w:t>User E-mail …………………………………………………….</w:t>
      </w:r>
    </w:p>
    <w:p w14:paraId="4BB8666D" w14:textId="77777777" w:rsidR="00AE2606" w:rsidRPr="005C6074" w:rsidRDefault="00AE2606" w:rsidP="00AE2606">
      <w:pPr>
        <w:rPr>
          <w:rFonts w:asciiTheme="majorHAnsi" w:hAnsiTheme="majorHAnsi"/>
          <w:sz w:val="28"/>
          <w:szCs w:val="28"/>
        </w:rPr>
      </w:pPr>
    </w:p>
    <w:p w14:paraId="7C3E3C16" w14:textId="77777777" w:rsidR="00AE2606" w:rsidRPr="005C6074" w:rsidRDefault="00AE2606" w:rsidP="00AE2606">
      <w:pPr>
        <w:rPr>
          <w:rFonts w:asciiTheme="majorHAnsi" w:hAnsiTheme="majorHAnsi"/>
          <w:sz w:val="28"/>
          <w:szCs w:val="28"/>
        </w:rPr>
      </w:pPr>
      <w:r w:rsidRPr="005C6074">
        <w:rPr>
          <w:rFonts w:asciiTheme="majorHAnsi" w:hAnsiTheme="majorHAnsi"/>
          <w:sz w:val="28"/>
          <w:szCs w:val="28"/>
        </w:rPr>
        <w:t>Password …………………………………………</w:t>
      </w:r>
    </w:p>
    <w:p w14:paraId="401885DB" w14:textId="77777777" w:rsidR="00AE2606" w:rsidRDefault="00AE2606" w:rsidP="003242DF">
      <w:pPr>
        <w:pStyle w:val="ListParagraph"/>
        <w:ind w:left="0"/>
        <w:jc w:val="center"/>
        <w:rPr>
          <w:rFonts w:asciiTheme="majorHAnsi" w:hAnsiTheme="majorHAnsi"/>
          <w:b/>
          <w:bCs/>
          <w:sz w:val="28"/>
          <w:szCs w:val="28"/>
        </w:rPr>
      </w:pPr>
    </w:p>
    <w:p w14:paraId="7756610E" w14:textId="77777777" w:rsidR="00401199" w:rsidRPr="003114C7" w:rsidRDefault="00401199" w:rsidP="00401199">
      <w:pPr>
        <w:rPr>
          <w:rFonts w:asciiTheme="majorHAnsi" w:hAnsiTheme="majorHAnsi" w:cstheme="majorHAnsi"/>
          <w:color w:val="2F5496" w:themeColor="accent1" w:themeShade="BF"/>
          <w:sz w:val="28"/>
          <w:szCs w:val="28"/>
          <w:u w:val="single"/>
        </w:rPr>
      </w:pPr>
      <w:r w:rsidRPr="003114C7">
        <w:rPr>
          <w:rFonts w:asciiTheme="majorHAnsi" w:hAnsiTheme="majorHAnsi" w:cstheme="majorHAnsi"/>
          <w:b/>
          <w:bCs/>
          <w:color w:val="2F5496" w:themeColor="accent1" w:themeShade="BF"/>
          <w:sz w:val="28"/>
          <w:szCs w:val="28"/>
          <w:u w:val="single"/>
        </w:rPr>
        <w:t>Product Account Login</w:t>
      </w:r>
    </w:p>
    <w:p w14:paraId="47D63ED6" w14:textId="77777777" w:rsidR="00401199" w:rsidRPr="003114C7" w:rsidRDefault="00401199" w:rsidP="00401199">
      <w:pPr>
        <w:rPr>
          <w:rFonts w:asciiTheme="majorHAnsi" w:hAnsiTheme="majorHAnsi" w:cstheme="majorHAnsi"/>
          <w:color w:val="7030A0"/>
          <w:sz w:val="28"/>
          <w:szCs w:val="28"/>
        </w:rPr>
      </w:pPr>
    </w:p>
    <w:p w14:paraId="71282128" w14:textId="72F00E47" w:rsidR="00E70C64" w:rsidRDefault="00E70C64" w:rsidP="00401199">
      <w:pPr>
        <w:rPr>
          <w:rFonts w:asciiTheme="majorHAnsi" w:hAnsiTheme="majorHAnsi" w:cstheme="majorHAnsi"/>
          <w:sz w:val="28"/>
          <w:szCs w:val="28"/>
        </w:rPr>
      </w:pPr>
      <w:r w:rsidRPr="00E70C64">
        <w:rPr>
          <w:rFonts w:asciiTheme="majorHAnsi" w:hAnsiTheme="majorHAnsi" w:cstheme="majorHAnsi"/>
          <w:b/>
          <w:bCs/>
          <w:sz w:val="28"/>
          <w:szCs w:val="28"/>
        </w:rPr>
        <w:t>All Suppliers</w:t>
      </w:r>
      <w:r>
        <w:rPr>
          <w:rFonts w:asciiTheme="majorHAnsi" w:hAnsiTheme="majorHAnsi" w:cstheme="majorHAnsi"/>
          <w:sz w:val="28"/>
          <w:szCs w:val="28"/>
        </w:rPr>
        <w:t xml:space="preserve"> (Existing &amp; New)</w:t>
      </w:r>
    </w:p>
    <w:p w14:paraId="01356F30" w14:textId="529267E5" w:rsidR="00401199" w:rsidRPr="003114C7" w:rsidRDefault="00401199" w:rsidP="00401199">
      <w:pPr>
        <w:rPr>
          <w:rFonts w:asciiTheme="majorHAnsi" w:hAnsiTheme="majorHAnsi" w:cstheme="majorHAnsi"/>
          <w:sz w:val="28"/>
          <w:szCs w:val="28"/>
        </w:rPr>
      </w:pPr>
      <w:r w:rsidRPr="003114C7">
        <w:rPr>
          <w:rFonts w:asciiTheme="majorHAnsi" w:hAnsiTheme="majorHAnsi" w:cstheme="majorHAnsi"/>
          <w:sz w:val="28"/>
          <w:szCs w:val="28"/>
        </w:rPr>
        <w:t>Confirm the details you used to set up your products on</w:t>
      </w:r>
      <w:r w:rsidR="00E70C64">
        <w:rPr>
          <w:rFonts w:asciiTheme="majorHAnsi" w:hAnsiTheme="majorHAnsi" w:cstheme="majorHAnsi"/>
          <w:sz w:val="28"/>
          <w:szCs w:val="28"/>
        </w:rPr>
        <w:t xml:space="preserve"> The Beer Company Product Account </w:t>
      </w:r>
      <w:r w:rsidRPr="003114C7">
        <w:rPr>
          <w:rFonts w:asciiTheme="majorHAnsi" w:hAnsiTheme="majorHAnsi" w:cstheme="majorHAnsi"/>
          <w:sz w:val="28"/>
          <w:szCs w:val="28"/>
        </w:rPr>
        <w:t xml:space="preserve">for </w:t>
      </w:r>
      <w:r>
        <w:rPr>
          <w:rFonts w:asciiTheme="majorHAnsi" w:hAnsiTheme="majorHAnsi" w:cstheme="majorHAnsi"/>
          <w:sz w:val="28"/>
          <w:szCs w:val="28"/>
        </w:rPr>
        <w:t>The Stonegate Group</w:t>
      </w:r>
    </w:p>
    <w:p w14:paraId="79F736F0" w14:textId="77777777" w:rsidR="00401199" w:rsidRPr="003114C7" w:rsidRDefault="00401199" w:rsidP="00401199">
      <w:pPr>
        <w:rPr>
          <w:rFonts w:asciiTheme="majorHAnsi" w:hAnsiTheme="majorHAnsi" w:cstheme="majorHAnsi"/>
          <w:sz w:val="28"/>
          <w:szCs w:val="28"/>
        </w:rPr>
      </w:pPr>
    </w:p>
    <w:p w14:paraId="1C037F5D" w14:textId="77777777" w:rsidR="00401199" w:rsidRPr="003114C7" w:rsidRDefault="00401199" w:rsidP="00401199">
      <w:pPr>
        <w:rPr>
          <w:rFonts w:asciiTheme="majorHAnsi" w:hAnsiTheme="majorHAnsi" w:cstheme="majorHAnsi"/>
          <w:sz w:val="28"/>
          <w:szCs w:val="28"/>
        </w:rPr>
      </w:pPr>
      <w:r w:rsidRPr="003114C7">
        <w:rPr>
          <w:rFonts w:asciiTheme="majorHAnsi" w:hAnsiTheme="majorHAnsi" w:cstheme="majorHAnsi"/>
          <w:sz w:val="28"/>
          <w:szCs w:val="28"/>
        </w:rPr>
        <w:t>Username ……………………………</w:t>
      </w:r>
    </w:p>
    <w:p w14:paraId="4D39E0A3" w14:textId="77777777" w:rsidR="00401199" w:rsidRPr="003114C7" w:rsidRDefault="00401199" w:rsidP="00401199">
      <w:pPr>
        <w:rPr>
          <w:rFonts w:asciiTheme="majorHAnsi" w:hAnsiTheme="majorHAnsi" w:cstheme="majorHAnsi"/>
          <w:sz w:val="28"/>
          <w:szCs w:val="28"/>
        </w:rPr>
      </w:pPr>
    </w:p>
    <w:p w14:paraId="406B9C7D" w14:textId="77777777" w:rsidR="00401199" w:rsidRPr="003114C7" w:rsidRDefault="00401199" w:rsidP="00401199">
      <w:pPr>
        <w:rPr>
          <w:rFonts w:asciiTheme="majorHAnsi" w:hAnsiTheme="majorHAnsi" w:cstheme="majorHAnsi"/>
          <w:sz w:val="28"/>
          <w:szCs w:val="28"/>
        </w:rPr>
      </w:pPr>
      <w:r w:rsidRPr="003114C7">
        <w:rPr>
          <w:rFonts w:asciiTheme="majorHAnsi" w:hAnsiTheme="majorHAnsi" w:cstheme="majorHAnsi"/>
          <w:sz w:val="28"/>
          <w:szCs w:val="28"/>
        </w:rPr>
        <w:t>User E-mail ……………………………..</w:t>
      </w:r>
    </w:p>
    <w:p w14:paraId="7B5F47FD" w14:textId="77777777" w:rsidR="00401199" w:rsidRPr="003114C7" w:rsidRDefault="00401199" w:rsidP="00401199">
      <w:pPr>
        <w:rPr>
          <w:rFonts w:asciiTheme="majorHAnsi" w:hAnsiTheme="majorHAnsi" w:cstheme="majorHAnsi"/>
          <w:sz w:val="28"/>
          <w:szCs w:val="28"/>
        </w:rPr>
      </w:pPr>
    </w:p>
    <w:p w14:paraId="1159BA49" w14:textId="77777777" w:rsidR="00401199" w:rsidRPr="003114C7" w:rsidRDefault="00401199" w:rsidP="00401199">
      <w:pPr>
        <w:rPr>
          <w:rFonts w:asciiTheme="majorHAnsi" w:hAnsiTheme="majorHAnsi" w:cstheme="majorHAnsi"/>
          <w:sz w:val="28"/>
          <w:szCs w:val="28"/>
        </w:rPr>
      </w:pPr>
      <w:r w:rsidRPr="003114C7">
        <w:rPr>
          <w:rFonts w:asciiTheme="majorHAnsi" w:hAnsiTheme="majorHAnsi" w:cstheme="majorHAnsi"/>
          <w:sz w:val="28"/>
          <w:szCs w:val="28"/>
        </w:rPr>
        <w:t>Password …………………………………………</w:t>
      </w:r>
    </w:p>
    <w:p w14:paraId="46E5C228" w14:textId="77777777" w:rsidR="00401199" w:rsidRPr="00AC3F96" w:rsidRDefault="00401199" w:rsidP="003242DF">
      <w:pPr>
        <w:pStyle w:val="ListParagraph"/>
        <w:ind w:left="0"/>
        <w:jc w:val="center"/>
        <w:rPr>
          <w:rFonts w:asciiTheme="majorHAnsi" w:hAnsiTheme="majorHAnsi"/>
          <w:b/>
          <w:bCs/>
          <w:sz w:val="28"/>
          <w:szCs w:val="28"/>
        </w:rPr>
      </w:pPr>
    </w:p>
    <w:sectPr w:rsidR="00401199" w:rsidRPr="00AC3F96" w:rsidSect="002E0BEC">
      <w:pgSz w:w="11906" w:h="16838"/>
      <w:pgMar w:top="426" w:right="1133"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D9B2F" w14:textId="77777777" w:rsidR="002D4FCB" w:rsidRDefault="002D4FCB" w:rsidP="001D49EB">
      <w:r>
        <w:separator/>
      </w:r>
    </w:p>
  </w:endnote>
  <w:endnote w:type="continuationSeparator" w:id="0">
    <w:p w14:paraId="6A97BCBF" w14:textId="77777777" w:rsidR="002D4FCB" w:rsidRDefault="002D4FCB" w:rsidP="001D4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C5218" w14:textId="77777777" w:rsidR="002D4FCB" w:rsidRDefault="002D4FCB" w:rsidP="001D49EB">
      <w:r>
        <w:separator/>
      </w:r>
    </w:p>
  </w:footnote>
  <w:footnote w:type="continuationSeparator" w:id="0">
    <w:p w14:paraId="03B5FD32" w14:textId="77777777" w:rsidR="002D4FCB" w:rsidRDefault="002D4FCB" w:rsidP="001D4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3492"/>
    <w:multiLevelType w:val="hybridMultilevel"/>
    <w:tmpl w:val="BC546D44"/>
    <w:lvl w:ilvl="0" w:tplc="DE8E8DF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E07FF"/>
    <w:multiLevelType w:val="hybridMultilevel"/>
    <w:tmpl w:val="4538CA40"/>
    <w:lvl w:ilvl="0" w:tplc="7A8EFCDC">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895B0B"/>
    <w:multiLevelType w:val="hybridMultilevel"/>
    <w:tmpl w:val="87B6D5DE"/>
    <w:lvl w:ilvl="0" w:tplc="17D6AC62">
      <w:start w:val="2"/>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93624"/>
    <w:multiLevelType w:val="hybridMultilevel"/>
    <w:tmpl w:val="C7106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D17F35"/>
    <w:multiLevelType w:val="hybridMultilevel"/>
    <w:tmpl w:val="5D18C776"/>
    <w:lvl w:ilvl="0" w:tplc="B1B298F2">
      <w:start w:val="7"/>
      <w:numFmt w:val="bullet"/>
      <w:lvlText w:val=""/>
      <w:lvlJc w:val="left"/>
      <w:pPr>
        <w:ind w:left="1080" w:hanging="360"/>
      </w:pPr>
      <w:rPr>
        <w:rFonts w:ascii="Symbol" w:eastAsiaTheme="minorHAnsi" w:hAnsi="Symbol"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0627F51"/>
    <w:multiLevelType w:val="hybridMultilevel"/>
    <w:tmpl w:val="48E28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9E0BF3"/>
    <w:multiLevelType w:val="multilevel"/>
    <w:tmpl w:val="1A743C60"/>
    <w:lvl w:ilvl="0">
      <w:start w:val="1"/>
      <w:numFmt w:val="decimal"/>
      <w:lvlText w:val="%1."/>
      <w:lvlJc w:val="left"/>
      <w:pPr>
        <w:ind w:left="720" w:hanging="360"/>
      </w:pPr>
      <w:rPr>
        <w:rFonts w:hint="default"/>
      </w:rPr>
    </w:lvl>
    <w:lvl w:ilv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24A46246"/>
    <w:multiLevelType w:val="hybridMultilevel"/>
    <w:tmpl w:val="D4B48E7A"/>
    <w:lvl w:ilvl="0" w:tplc="17D6AC62">
      <w:start w:val="2"/>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E508AA"/>
    <w:multiLevelType w:val="hybridMultilevel"/>
    <w:tmpl w:val="8180A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05FF5"/>
    <w:multiLevelType w:val="hybridMultilevel"/>
    <w:tmpl w:val="AFEA17D4"/>
    <w:lvl w:ilvl="0" w:tplc="80F0F93A">
      <w:start w:val="1"/>
      <w:numFmt w:val="decimal"/>
      <w:lvlText w:val="%1."/>
      <w:lvlJc w:val="left"/>
      <w:pPr>
        <w:ind w:left="785"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4974671"/>
    <w:multiLevelType w:val="hybridMultilevel"/>
    <w:tmpl w:val="7D2EB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A028C0"/>
    <w:multiLevelType w:val="hybridMultilevel"/>
    <w:tmpl w:val="83E21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7E42FB"/>
    <w:multiLevelType w:val="hybridMultilevel"/>
    <w:tmpl w:val="0F48A66C"/>
    <w:lvl w:ilvl="0" w:tplc="7D92D54C">
      <w:start w:val="1"/>
      <w:numFmt w:val="decimal"/>
      <w:lvlText w:val="%1."/>
      <w:lvlJc w:val="left"/>
      <w:pPr>
        <w:ind w:left="360" w:hanging="360"/>
      </w:pPr>
      <w:rPr>
        <w:rFonts w:asciiTheme="majorHAnsi" w:eastAsiaTheme="minorHAnsi" w:hAnsiTheme="majorHAnsi" w:cstheme="minorBidi"/>
      </w:rPr>
    </w:lvl>
    <w:lvl w:ilvl="1" w:tplc="F99EADEA">
      <w:start w:val="1"/>
      <w:numFmt w:val="lowerLetter"/>
      <w:lvlText w:val="%2."/>
      <w:lvlJc w:val="left"/>
      <w:pPr>
        <w:ind w:left="1080" w:hanging="360"/>
      </w:pPr>
      <w:rPr>
        <w:color w:val="auto"/>
      </w:rPr>
    </w:lvl>
    <w:lvl w:ilvl="2" w:tplc="E0C21D36">
      <w:start w:val="6"/>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F916E8B"/>
    <w:multiLevelType w:val="hybridMultilevel"/>
    <w:tmpl w:val="48903018"/>
    <w:lvl w:ilvl="0" w:tplc="324292D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631126B"/>
    <w:multiLevelType w:val="hybridMultilevel"/>
    <w:tmpl w:val="06762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6E7E37"/>
    <w:multiLevelType w:val="hybridMultilevel"/>
    <w:tmpl w:val="B1FA6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2B57D5"/>
    <w:multiLevelType w:val="hybridMultilevel"/>
    <w:tmpl w:val="8EE2E4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130075E"/>
    <w:multiLevelType w:val="hybridMultilevel"/>
    <w:tmpl w:val="C5562F9C"/>
    <w:lvl w:ilvl="0" w:tplc="17D6AC62">
      <w:start w:val="2"/>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CC1C5C"/>
    <w:multiLevelType w:val="hybridMultilevel"/>
    <w:tmpl w:val="CC2895E4"/>
    <w:lvl w:ilvl="0" w:tplc="17D6AC62">
      <w:start w:val="2"/>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A9B57E0"/>
    <w:multiLevelType w:val="hybridMultilevel"/>
    <w:tmpl w:val="EDE89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0D154A"/>
    <w:multiLevelType w:val="hybridMultilevel"/>
    <w:tmpl w:val="C8E216E0"/>
    <w:lvl w:ilvl="0" w:tplc="17D6AC62">
      <w:start w:val="2"/>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2275823">
    <w:abstractNumId w:val="6"/>
  </w:num>
  <w:num w:numId="2" w16cid:durableId="2065328503">
    <w:abstractNumId w:val="18"/>
  </w:num>
  <w:num w:numId="3" w16cid:durableId="1203060893">
    <w:abstractNumId w:val="13"/>
  </w:num>
  <w:num w:numId="4" w16cid:durableId="1702047502">
    <w:abstractNumId w:val="1"/>
  </w:num>
  <w:num w:numId="5" w16cid:durableId="1452825263">
    <w:abstractNumId w:val="12"/>
  </w:num>
  <w:num w:numId="6" w16cid:durableId="134612694">
    <w:abstractNumId w:val="20"/>
  </w:num>
  <w:num w:numId="7" w16cid:durableId="1291518281">
    <w:abstractNumId w:val="17"/>
  </w:num>
  <w:num w:numId="8" w16cid:durableId="1133712449">
    <w:abstractNumId w:val="7"/>
  </w:num>
  <w:num w:numId="9" w16cid:durableId="1396976028">
    <w:abstractNumId w:val="2"/>
  </w:num>
  <w:num w:numId="10" w16cid:durableId="199516620">
    <w:abstractNumId w:val="8"/>
  </w:num>
  <w:num w:numId="11" w16cid:durableId="123546838">
    <w:abstractNumId w:val="4"/>
  </w:num>
  <w:num w:numId="12" w16cid:durableId="1876651147">
    <w:abstractNumId w:val="9"/>
  </w:num>
  <w:num w:numId="13" w16cid:durableId="1747803314">
    <w:abstractNumId w:val="15"/>
  </w:num>
  <w:num w:numId="14" w16cid:durableId="1341202824">
    <w:abstractNumId w:val="3"/>
  </w:num>
  <w:num w:numId="15" w16cid:durableId="8142302">
    <w:abstractNumId w:val="5"/>
  </w:num>
  <w:num w:numId="16" w16cid:durableId="1701660694">
    <w:abstractNumId w:val="10"/>
  </w:num>
  <w:num w:numId="17" w16cid:durableId="1025448824">
    <w:abstractNumId w:val="19"/>
  </w:num>
  <w:num w:numId="18" w16cid:durableId="589654060">
    <w:abstractNumId w:val="11"/>
  </w:num>
  <w:num w:numId="19" w16cid:durableId="453645208">
    <w:abstractNumId w:val="16"/>
  </w:num>
  <w:num w:numId="20" w16cid:durableId="1049652274">
    <w:abstractNumId w:val="0"/>
  </w:num>
  <w:num w:numId="21" w16cid:durableId="9948420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9EB"/>
    <w:rsid w:val="00005420"/>
    <w:rsid w:val="00023F05"/>
    <w:rsid w:val="000318A7"/>
    <w:rsid w:val="00032F46"/>
    <w:rsid w:val="00035D55"/>
    <w:rsid w:val="000410B8"/>
    <w:rsid w:val="00044830"/>
    <w:rsid w:val="0004527F"/>
    <w:rsid w:val="000459DF"/>
    <w:rsid w:val="000463E3"/>
    <w:rsid w:val="00046D78"/>
    <w:rsid w:val="0005107F"/>
    <w:rsid w:val="00053047"/>
    <w:rsid w:val="00053DFE"/>
    <w:rsid w:val="00054867"/>
    <w:rsid w:val="00064F86"/>
    <w:rsid w:val="00075A5C"/>
    <w:rsid w:val="00077747"/>
    <w:rsid w:val="00083A25"/>
    <w:rsid w:val="0008791A"/>
    <w:rsid w:val="00093595"/>
    <w:rsid w:val="00095BB8"/>
    <w:rsid w:val="00096199"/>
    <w:rsid w:val="000A23C0"/>
    <w:rsid w:val="000B00B8"/>
    <w:rsid w:val="000B14FA"/>
    <w:rsid w:val="000B16AD"/>
    <w:rsid w:val="000B2294"/>
    <w:rsid w:val="000B26B1"/>
    <w:rsid w:val="000B3357"/>
    <w:rsid w:val="000B4353"/>
    <w:rsid w:val="000B638F"/>
    <w:rsid w:val="000B6423"/>
    <w:rsid w:val="000C0849"/>
    <w:rsid w:val="000C2E99"/>
    <w:rsid w:val="000C6B1B"/>
    <w:rsid w:val="000D011F"/>
    <w:rsid w:val="000D05E2"/>
    <w:rsid w:val="000D3F48"/>
    <w:rsid w:val="000D4309"/>
    <w:rsid w:val="000D6BC0"/>
    <w:rsid w:val="000E6F7E"/>
    <w:rsid w:val="000F699F"/>
    <w:rsid w:val="000F70E6"/>
    <w:rsid w:val="00107742"/>
    <w:rsid w:val="00110A9B"/>
    <w:rsid w:val="00117BD8"/>
    <w:rsid w:val="0012310A"/>
    <w:rsid w:val="001273BA"/>
    <w:rsid w:val="001304F3"/>
    <w:rsid w:val="00131A40"/>
    <w:rsid w:val="00135149"/>
    <w:rsid w:val="001407CF"/>
    <w:rsid w:val="00150A2B"/>
    <w:rsid w:val="00154164"/>
    <w:rsid w:val="00156EDD"/>
    <w:rsid w:val="001679F5"/>
    <w:rsid w:val="00170FC0"/>
    <w:rsid w:val="00173C23"/>
    <w:rsid w:val="0017414C"/>
    <w:rsid w:val="00176174"/>
    <w:rsid w:val="001761DD"/>
    <w:rsid w:val="00176BC2"/>
    <w:rsid w:val="001805ED"/>
    <w:rsid w:val="001830AE"/>
    <w:rsid w:val="001843B7"/>
    <w:rsid w:val="00186209"/>
    <w:rsid w:val="00187444"/>
    <w:rsid w:val="00191E21"/>
    <w:rsid w:val="001929AD"/>
    <w:rsid w:val="00194EDA"/>
    <w:rsid w:val="00195EEB"/>
    <w:rsid w:val="001A085E"/>
    <w:rsid w:val="001A3B43"/>
    <w:rsid w:val="001B09A6"/>
    <w:rsid w:val="001B31D4"/>
    <w:rsid w:val="001B3977"/>
    <w:rsid w:val="001B3DB3"/>
    <w:rsid w:val="001B4FC6"/>
    <w:rsid w:val="001B7BC4"/>
    <w:rsid w:val="001B7F9D"/>
    <w:rsid w:val="001C7D24"/>
    <w:rsid w:val="001D3180"/>
    <w:rsid w:val="001D406F"/>
    <w:rsid w:val="001D4138"/>
    <w:rsid w:val="001D41BD"/>
    <w:rsid w:val="001D49EB"/>
    <w:rsid w:val="001E22FF"/>
    <w:rsid w:val="001E5336"/>
    <w:rsid w:val="001E75D5"/>
    <w:rsid w:val="001F4821"/>
    <w:rsid w:val="001F7E6B"/>
    <w:rsid w:val="00200A9D"/>
    <w:rsid w:val="00201CB1"/>
    <w:rsid w:val="00207D37"/>
    <w:rsid w:val="002119F5"/>
    <w:rsid w:val="00215AC7"/>
    <w:rsid w:val="00220F90"/>
    <w:rsid w:val="002216AF"/>
    <w:rsid w:val="00231493"/>
    <w:rsid w:val="002346AB"/>
    <w:rsid w:val="0023600E"/>
    <w:rsid w:val="00244D3B"/>
    <w:rsid w:val="00247079"/>
    <w:rsid w:val="00247331"/>
    <w:rsid w:val="00250AFA"/>
    <w:rsid w:val="0025629D"/>
    <w:rsid w:val="00265B89"/>
    <w:rsid w:val="00265B92"/>
    <w:rsid w:val="00276879"/>
    <w:rsid w:val="00276D46"/>
    <w:rsid w:val="00285EA6"/>
    <w:rsid w:val="002918CC"/>
    <w:rsid w:val="00294B50"/>
    <w:rsid w:val="00295254"/>
    <w:rsid w:val="002A158B"/>
    <w:rsid w:val="002A374A"/>
    <w:rsid w:val="002A7628"/>
    <w:rsid w:val="002B2485"/>
    <w:rsid w:val="002B374A"/>
    <w:rsid w:val="002B3D58"/>
    <w:rsid w:val="002C1B9E"/>
    <w:rsid w:val="002C74D3"/>
    <w:rsid w:val="002D211B"/>
    <w:rsid w:val="002D427E"/>
    <w:rsid w:val="002D4FCB"/>
    <w:rsid w:val="002E0BEC"/>
    <w:rsid w:val="002E648A"/>
    <w:rsid w:val="002E6EF5"/>
    <w:rsid w:val="002F342B"/>
    <w:rsid w:val="002F3D0A"/>
    <w:rsid w:val="002F652A"/>
    <w:rsid w:val="00300109"/>
    <w:rsid w:val="00304771"/>
    <w:rsid w:val="00311576"/>
    <w:rsid w:val="00314A02"/>
    <w:rsid w:val="00323441"/>
    <w:rsid w:val="003242DF"/>
    <w:rsid w:val="00326500"/>
    <w:rsid w:val="00333FA3"/>
    <w:rsid w:val="003374DA"/>
    <w:rsid w:val="00350108"/>
    <w:rsid w:val="003502FD"/>
    <w:rsid w:val="00352531"/>
    <w:rsid w:val="00352909"/>
    <w:rsid w:val="00361C3A"/>
    <w:rsid w:val="00371417"/>
    <w:rsid w:val="003A1D8C"/>
    <w:rsid w:val="003A35FA"/>
    <w:rsid w:val="003B25C0"/>
    <w:rsid w:val="003B3627"/>
    <w:rsid w:val="003C0D30"/>
    <w:rsid w:val="003C24CE"/>
    <w:rsid w:val="003C3433"/>
    <w:rsid w:val="003C3516"/>
    <w:rsid w:val="003C70CC"/>
    <w:rsid w:val="003D378C"/>
    <w:rsid w:val="003D7158"/>
    <w:rsid w:val="003E20C4"/>
    <w:rsid w:val="003E7689"/>
    <w:rsid w:val="003F18D0"/>
    <w:rsid w:val="003F2E0C"/>
    <w:rsid w:val="003F6702"/>
    <w:rsid w:val="003F7881"/>
    <w:rsid w:val="0040062D"/>
    <w:rsid w:val="00401199"/>
    <w:rsid w:val="004021D9"/>
    <w:rsid w:val="00403D9B"/>
    <w:rsid w:val="004055D6"/>
    <w:rsid w:val="004065BA"/>
    <w:rsid w:val="004071E4"/>
    <w:rsid w:val="00411F95"/>
    <w:rsid w:val="00412CF8"/>
    <w:rsid w:val="00413D14"/>
    <w:rsid w:val="004149A0"/>
    <w:rsid w:val="00414C33"/>
    <w:rsid w:val="004167ED"/>
    <w:rsid w:val="004237D2"/>
    <w:rsid w:val="00424B95"/>
    <w:rsid w:val="004258F6"/>
    <w:rsid w:val="00426630"/>
    <w:rsid w:val="00430A87"/>
    <w:rsid w:val="004359FD"/>
    <w:rsid w:val="004369D0"/>
    <w:rsid w:val="00457CD6"/>
    <w:rsid w:val="00461502"/>
    <w:rsid w:val="0046289A"/>
    <w:rsid w:val="0046331B"/>
    <w:rsid w:val="0046442A"/>
    <w:rsid w:val="00466A9B"/>
    <w:rsid w:val="00466F61"/>
    <w:rsid w:val="00470681"/>
    <w:rsid w:val="00473F34"/>
    <w:rsid w:val="00483850"/>
    <w:rsid w:val="004911CC"/>
    <w:rsid w:val="004963FF"/>
    <w:rsid w:val="004A11A8"/>
    <w:rsid w:val="004A3C94"/>
    <w:rsid w:val="004A3E92"/>
    <w:rsid w:val="004A7498"/>
    <w:rsid w:val="004A793D"/>
    <w:rsid w:val="004B09E2"/>
    <w:rsid w:val="004B200C"/>
    <w:rsid w:val="004B533B"/>
    <w:rsid w:val="004B5ED9"/>
    <w:rsid w:val="004B63DF"/>
    <w:rsid w:val="004B7C1D"/>
    <w:rsid w:val="004C1191"/>
    <w:rsid w:val="004C2829"/>
    <w:rsid w:val="004D1FC6"/>
    <w:rsid w:val="004D3563"/>
    <w:rsid w:val="004D67FD"/>
    <w:rsid w:val="004E18AD"/>
    <w:rsid w:val="004E30DB"/>
    <w:rsid w:val="004E368A"/>
    <w:rsid w:val="004F7880"/>
    <w:rsid w:val="005030F5"/>
    <w:rsid w:val="00504817"/>
    <w:rsid w:val="005116D8"/>
    <w:rsid w:val="00511732"/>
    <w:rsid w:val="00512E3E"/>
    <w:rsid w:val="00513562"/>
    <w:rsid w:val="0051388D"/>
    <w:rsid w:val="00516C8C"/>
    <w:rsid w:val="00521A5E"/>
    <w:rsid w:val="00522096"/>
    <w:rsid w:val="0052329E"/>
    <w:rsid w:val="00525689"/>
    <w:rsid w:val="005366E1"/>
    <w:rsid w:val="00540BF7"/>
    <w:rsid w:val="00545E3A"/>
    <w:rsid w:val="00547A61"/>
    <w:rsid w:val="00550107"/>
    <w:rsid w:val="00551F71"/>
    <w:rsid w:val="005575E7"/>
    <w:rsid w:val="005665D3"/>
    <w:rsid w:val="00574153"/>
    <w:rsid w:val="00581C94"/>
    <w:rsid w:val="00593139"/>
    <w:rsid w:val="0059399D"/>
    <w:rsid w:val="005A777D"/>
    <w:rsid w:val="005B6BBC"/>
    <w:rsid w:val="005C0BAB"/>
    <w:rsid w:val="005D34A2"/>
    <w:rsid w:val="005D3639"/>
    <w:rsid w:val="005D7EA9"/>
    <w:rsid w:val="005E3C0C"/>
    <w:rsid w:val="005E4209"/>
    <w:rsid w:val="005E57DE"/>
    <w:rsid w:val="005E6374"/>
    <w:rsid w:val="005E6F75"/>
    <w:rsid w:val="005F042F"/>
    <w:rsid w:val="005F6DF5"/>
    <w:rsid w:val="006001BB"/>
    <w:rsid w:val="00606E4A"/>
    <w:rsid w:val="0062707A"/>
    <w:rsid w:val="006277DC"/>
    <w:rsid w:val="0064233E"/>
    <w:rsid w:val="00642C6A"/>
    <w:rsid w:val="00643107"/>
    <w:rsid w:val="00643957"/>
    <w:rsid w:val="00645A2F"/>
    <w:rsid w:val="006501E4"/>
    <w:rsid w:val="00654F2C"/>
    <w:rsid w:val="00657820"/>
    <w:rsid w:val="0066502E"/>
    <w:rsid w:val="00665E29"/>
    <w:rsid w:val="006731BC"/>
    <w:rsid w:val="0067775D"/>
    <w:rsid w:val="00686CC1"/>
    <w:rsid w:val="0069211A"/>
    <w:rsid w:val="0069321B"/>
    <w:rsid w:val="006944EA"/>
    <w:rsid w:val="0069456C"/>
    <w:rsid w:val="00696CC8"/>
    <w:rsid w:val="006A10D2"/>
    <w:rsid w:val="006A5B3A"/>
    <w:rsid w:val="006A6DCC"/>
    <w:rsid w:val="006B0D44"/>
    <w:rsid w:val="006B1FCC"/>
    <w:rsid w:val="006B268F"/>
    <w:rsid w:val="006C45E4"/>
    <w:rsid w:val="006D6CE0"/>
    <w:rsid w:val="006E1128"/>
    <w:rsid w:val="006E6091"/>
    <w:rsid w:val="006F1A8C"/>
    <w:rsid w:val="006F2760"/>
    <w:rsid w:val="006F29DD"/>
    <w:rsid w:val="006F44FB"/>
    <w:rsid w:val="006F4B30"/>
    <w:rsid w:val="006F6E9E"/>
    <w:rsid w:val="00704184"/>
    <w:rsid w:val="00705AF4"/>
    <w:rsid w:val="00705CD6"/>
    <w:rsid w:val="00707516"/>
    <w:rsid w:val="00710737"/>
    <w:rsid w:val="007107E5"/>
    <w:rsid w:val="00711F93"/>
    <w:rsid w:val="00713538"/>
    <w:rsid w:val="0071575B"/>
    <w:rsid w:val="0072488D"/>
    <w:rsid w:val="007265AD"/>
    <w:rsid w:val="00730CB4"/>
    <w:rsid w:val="007347AA"/>
    <w:rsid w:val="0073708F"/>
    <w:rsid w:val="00740A29"/>
    <w:rsid w:val="00752055"/>
    <w:rsid w:val="007533AF"/>
    <w:rsid w:val="0075620D"/>
    <w:rsid w:val="007569EC"/>
    <w:rsid w:val="00763D62"/>
    <w:rsid w:val="00765B14"/>
    <w:rsid w:val="00770A5F"/>
    <w:rsid w:val="00771ED8"/>
    <w:rsid w:val="00773E62"/>
    <w:rsid w:val="00774C51"/>
    <w:rsid w:val="007909CB"/>
    <w:rsid w:val="00790D29"/>
    <w:rsid w:val="00792186"/>
    <w:rsid w:val="007A0781"/>
    <w:rsid w:val="007A371D"/>
    <w:rsid w:val="007A3F6D"/>
    <w:rsid w:val="007A6BF0"/>
    <w:rsid w:val="007B0E9D"/>
    <w:rsid w:val="007C18FB"/>
    <w:rsid w:val="007C3E42"/>
    <w:rsid w:val="007C3EC8"/>
    <w:rsid w:val="007D0F1F"/>
    <w:rsid w:val="007D218D"/>
    <w:rsid w:val="007D235A"/>
    <w:rsid w:val="007D26FA"/>
    <w:rsid w:val="007D5880"/>
    <w:rsid w:val="007D7FF1"/>
    <w:rsid w:val="007E18D8"/>
    <w:rsid w:val="007E458F"/>
    <w:rsid w:val="007E59AA"/>
    <w:rsid w:val="007F21F3"/>
    <w:rsid w:val="007F62F4"/>
    <w:rsid w:val="007F6F7E"/>
    <w:rsid w:val="007F7802"/>
    <w:rsid w:val="008051D3"/>
    <w:rsid w:val="0081546B"/>
    <w:rsid w:val="00817C5A"/>
    <w:rsid w:val="00821C15"/>
    <w:rsid w:val="0082254F"/>
    <w:rsid w:val="00823D9E"/>
    <w:rsid w:val="008246F0"/>
    <w:rsid w:val="0082729E"/>
    <w:rsid w:val="00827D2C"/>
    <w:rsid w:val="0083239D"/>
    <w:rsid w:val="00841B8B"/>
    <w:rsid w:val="00846ED4"/>
    <w:rsid w:val="00860EB8"/>
    <w:rsid w:val="008730EC"/>
    <w:rsid w:val="008755E0"/>
    <w:rsid w:val="0087784F"/>
    <w:rsid w:val="0088534F"/>
    <w:rsid w:val="00892393"/>
    <w:rsid w:val="008950E4"/>
    <w:rsid w:val="008A5828"/>
    <w:rsid w:val="008B1E94"/>
    <w:rsid w:val="008C1DF5"/>
    <w:rsid w:val="008C311F"/>
    <w:rsid w:val="008C38FC"/>
    <w:rsid w:val="008C73EB"/>
    <w:rsid w:val="008D2185"/>
    <w:rsid w:val="008D4130"/>
    <w:rsid w:val="008D4401"/>
    <w:rsid w:val="008E5EAE"/>
    <w:rsid w:val="008F0538"/>
    <w:rsid w:val="008F26A7"/>
    <w:rsid w:val="008F7B12"/>
    <w:rsid w:val="00911EAE"/>
    <w:rsid w:val="00921369"/>
    <w:rsid w:val="00922DBC"/>
    <w:rsid w:val="0093646C"/>
    <w:rsid w:val="00940D11"/>
    <w:rsid w:val="0094318B"/>
    <w:rsid w:val="009453DA"/>
    <w:rsid w:val="0094566D"/>
    <w:rsid w:val="0094636A"/>
    <w:rsid w:val="00946D39"/>
    <w:rsid w:val="00947F58"/>
    <w:rsid w:val="009635D1"/>
    <w:rsid w:val="00964F22"/>
    <w:rsid w:val="00975505"/>
    <w:rsid w:val="0097666D"/>
    <w:rsid w:val="00982482"/>
    <w:rsid w:val="009844B6"/>
    <w:rsid w:val="009864CC"/>
    <w:rsid w:val="0098727B"/>
    <w:rsid w:val="00993F17"/>
    <w:rsid w:val="009A2AC4"/>
    <w:rsid w:val="009A78C5"/>
    <w:rsid w:val="009B0221"/>
    <w:rsid w:val="009C4B30"/>
    <w:rsid w:val="009C5E3E"/>
    <w:rsid w:val="009C6426"/>
    <w:rsid w:val="009C7DE1"/>
    <w:rsid w:val="009D21C0"/>
    <w:rsid w:val="009D746B"/>
    <w:rsid w:val="009E2BC9"/>
    <w:rsid w:val="009F4CA2"/>
    <w:rsid w:val="00A00FBB"/>
    <w:rsid w:val="00A02C78"/>
    <w:rsid w:val="00A06273"/>
    <w:rsid w:val="00A0658B"/>
    <w:rsid w:val="00A135BE"/>
    <w:rsid w:val="00A15F22"/>
    <w:rsid w:val="00A1634E"/>
    <w:rsid w:val="00A22F1C"/>
    <w:rsid w:val="00A248E7"/>
    <w:rsid w:val="00A274D8"/>
    <w:rsid w:val="00A31CEF"/>
    <w:rsid w:val="00A345BB"/>
    <w:rsid w:val="00A35C2A"/>
    <w:rsid w:val="00A376C4"/>
    <w:rsid w:val="00A4027D"/>
    <w:rsid w:val="00A430AA"/>
    <w:rsid w:val="00A43F0F"/>
    <w:rsid w:val="00A56129"/>
    <w:rsid w:val="00A57741"/>
    <w:rsid w:val="00A60F1C"/>
    <w:rsid w:val="00A679B3"/>
    <w:rsid w:val="00A714D9"/>
    <w:rsid w:val="00A74035"/>
    <w:rsid w:val="00A7437B"/>
    <w:rsid w:val="00A76D6B"/>
    <w:rsid w:val="00A801AE"/>
    <w:rsid w:val="00A830CD"/>
    <w:rsid w:val="00A84C03"/>
    <w:rsid w:val="00A94DD9"/>
    <w:rsid w:val="00AB04A0"/>
    <w:rsid w:val="00AB7B6E"/>
    <w:rsid w:val="00AC17C6"/>
    <w:rsid w:val="00AC3BEE"/>
    <w:rsid w:val="00AC3F96"/>
    <w:rsid w:val="00AC5BEC"/>
    <w:rsid w:val="00AC5DAA"/>
    <w:rsid w:val="00AC60E2"/>
    <w:rsid w:val="00AC70F6"/>
    <w:rsid w:val="00AC72E5"/>
    <w:rsid w:val="00AE14B5"/>
    <w:rsid w:val="00AE2606"/>
    <w:rsid w:val="00AE3194"/>
    <w:rsid w:val="00AE792B"/>
    <w:rsid w:val="00B12748"/>
    <w:rsid w:val="00B12DFE"/>
    <w:rsid w:val="00B15316"/>
    <w:rsid w:val="00B20FCA"/>
    <w:rsid w:val="00B33FAF"/>
    <w:rsid w:val="00B36573"/>
    <w:rsid w:val="00B421E5"/>
    <w:rsid w:val="00B466B6"/>
    <w:rsid w:val="00B52EA5"/>
    <w:rsid w:val="00B57A99"/>
    <w:rsid w:val="00B6202A"/>
    <w:rsid w:val="00B6370B"/>
    <w:rsid w:val="00B65880"/>
    <w:rsid w:val="00B702BA"/>
    <w:rsid w:val="00B70D4F"/>
    <w:rsid w:val="00B7131B"/>
    <w:rsid w:val="00B72062"/>
    <w:rsid w:val="00B7290C"/>
    <w:rsid w:val="00B845B4"/>
    <w:rsid w:val="00B86D0B"/>
    <w:rsid w:val="00B87103"/>
    <w:rsid w:val="00B921EA"/>
    <w:rsid w:val="00B96E16"/>
    <w:rsid w:val="00BA0C76"/>
    <w:rsid w:val="00BA1272"/>
    <w:rsid w:val="00BA2A78"/>
    <w:rsid w:val="00BA6113"/>
    <w:rsid w:val="00BB241C"/>
    <w:rsid w:val="00BC10CB"/>
    <w:rsid w:val="00BD00CB"/>
    <w:rsid w:val="00BD22F9"/>
    <w:rsid w:val="00BD48A9"/>
    <w:rsid w:val="00BD63EA"/>
    <w:rsid w:val="00BD767C"/>
    <w:rsid w:val="00BE3544"/>
    <w:rsid w:val="00BE48CF"/>
    <w:rsid w:val="00BE752B"/>
    <w:rsid w:val="00BF0CD3"/>
    <w:rsid w:val="00C0095A"/>
    <w:rsid w:val="00C040BD"/>
    <w:rsid w:val="00C208BE"/>
    <w:rsid w:val="00C27A01"/>
    <w:rsid w:val="00C31891"/>
    <w:rsid w:val="00C3273C"/>
    <w:rsid w:val="00C35363"/>
    <w:rsid w:val="00C37411"/>
    <w:rsid w:val="00C404D0"/>
    <w:rsid w:val="00C43EFE"/>
    <w:rsid w:val="00C4768F"/>
    <w:rsid w:val="00C52EEC"/>
    <w:rsid w:val="00C55020"/>
    <w:rsid w:val="00C55B59"/>
    <w:rsid w:val="00C55CFF"/>
    <w:rsid w:val="00C62979"/>
    <w:rsid w:val="00C67AA4"/>
    <w:rsid w:val="00C71DE9"/>
    <w:rsid w:val="00C747F0"/>
    <w:rsid w:val="00C74EB1"/>
    <w:rsid w:val="00C768EE"/>
    <w:rsid w:val="00C84F93"/>
    <w:rsid w:val="00C86BD2"/>
    <w:rsid w:val="00C92D56"/>
    <w:rsid w:val="00C931D5"/>
    <w:rsid w:val="00C952F5"/>
    <w:rsid w:val="00C9568D"/>
    <w:rsid w:val="00C959C6"/>
    <w:rsid w:val="00C95B87"/>
    <w:rsid w:val="00C972AA"/>
    <w:rsid w:val="00C975A5"/>
    <w:rsid w:val="00CA102F"/>
    <w:rsid w:val="00CA36D5"/>
    <w:rsid w:val="00CA5718"/>
    <w:rsid w:val="00CD78CE"/>
    <w:rsid w:val="00CE5B76"/>
    <w:rsid w:val="00CF01D9"/>
    <w:rsid w:val="00CF0928"/>
    <w:rsid w:val="00CF1781"/>
    <w:rsid w:val="00CF351E"/>
    <w:rsid w:val="00CF56A8"/>
    <w:rsid w:val="00CF7A0F"/>
    <w:rsid w:val="00D07296"/>
    <w:rsid w:val="00D07943"/>
    <w:rsid w:val="00D128B1"/>
    <w:rsid w:val="00D131CA"/>
    <w:rsid w:val="00D2718A"/>
    <w:rsid w:val="00D37008"/>
    <w:rsid w:val="00D40822"/>
    <w:rsid w:val="00D41AF1"/>
    <w:rsid w:val="00D44B87"/>
    <w:rsid w:val="00D45AD8"/>
    <w:rsid w:val="00D463E3"/>
    <w:rsid w:val="00D51062"/>
    <w:rsid w:val="00D564AE"/>
    <w:rsid w:val="00D60338"/>
    <w:rsid w:val="00D6207D"/>
    <w:rsid w:val="00D672A5"/>
    <w:rsid w:val="00D737C7"/>
    <w:rsid w:val="00D75329"/>
    <w:rsid w:val="00D804D8"/>
    <w:rsid w:val="00D82280"/>
    <w:rsid w:val="00D82E6C"/>
    <w:rsid w:val="00D846EF"/>
    <w:rsid w:val="00D852C9"/>
    <w:rsid w:val="00D87555"/>
    <w:rsid w:val="00D8784D"/>
    <w:rsid w:val="00D94253"/>
    <w:rsid w:val="00D94A29"/>
    <w:rsid w:val="00D97E89"/>
    <w:rsid w:val="00DA1F0B"/>
    <w:rsid w:val="00DA6A18"/>
    <w:rsid w:val="00DA7BD2"/>
    <w:rsid w:val="00DB0EA4"/>
    <w:rsid w:val="00DB45F2"/>
    <w:rsid w:val="00DC1B8E"/>
    <w:rsid w:val="00DC23E7"/>
    <w:rsid w:val="00DC38EF"/>
    <w:rsid w:val="00DC5296"/>
    <w:rsid w:val="00DD0AF6"/>
    <w:rsid w:val="00DD724A"/>
    <w:rsid w:val="00DD732F"/>
    <w:rsid w:val="00DE09CB"/>
    <w:rsid w:val="00DE54A8"/>
    <w:rsid w:val="00DE6D29"/>
    <w:rsid w:val="00DF37B8"/>
    <w:rsid w:val="00DF4BAA"/>
    <w:rsid w:val="00E10557"/>
    <w:rsid w:val="00E20CBC"/>
    <w:rsid w:val="00E36562"/>
    <w:rsid w:val="00E36D5C"/>
    <w:rsid w:val="00E37CDE"/>
    <w:rsid w:val="00E50BBD"/>
    <w:rsid w:val="00E54265"/>
    <w:rsid w:val="00E57666"/>
    <w:rsid w:val="00E57760"/>
    <w:rsid w:val="00E6030B"/>
    <w:rsid w:val="00E63680"/>
    <w:rsid w:val="00E66472"/>
    <w:rsid w:val="00E67885"/>
    <w:rsid w:val="00E67B2D"/>
    <w:rsid w:val="00E70C64"/>
    <w:rsid w:val="00E738E9"/>
    <w:rsid w:val="00E74174"/>
    <w:rsid w:val="00E745D8"/>
    <w:rsid w:val="00E7482F"/>
    <w:rsid w:val="00E7633E"/>
    <w:rsid w:val="00E76D17"/>
    <w:rsid w:val="00E8275F"/>
    <w:rsid w:val="00E83CA2"/>
    <w:rsid w:val="00E92855"/>
    <w:rsid w:val="00E97CA7"/>
    <w:rsid w:val="00EA546F"/>
    <w:rsid w:val="00EA5BFA"/>
    <w:rsid w:val="00EA684D"/>
    <w:rsid w:val="00EA76C6"/>
    <w:rsid w:val="00EB41C2"/>
    <w:rsid w:val="00EB6968"/>
    <w:rsid w:val="00EC2F0D"/>
    <w:rsid w:val="00EC65AD"/>
    <w:rsid w:val="00ED0E4E"/>
    <w:rsid w:val="00ED7DA6"/>
    <w:rsid w:val="00EE52E2"/>
    <w:rsid w:val="00EF0BED"/>
    <w:rsid w:val="00EF4395"/>
    <w:rsid w:val="00EF444A"/>
    <w:rsid w:val="00EF4AB0"/>
    <w:rsid w:val="00EF5611"/>
    <w:rsid w:val="00F10190"/>
    <w:rsid w:val="00F14B83"/>
    <w:rsid w:val="00F242FD"/>
    <w:rsid w:val="00F2606C"/>
    <w:rsid w:val="00F30166"/>
    <w:rsid w:val="00F30878"/>
    <w:rsid w:val="00F30C41"/>
    <w:rsid w:val="00F332A1"/>
    <w:rsid w:val="00F354BA"/>
    <w:rsid w:val="00F40768"/>
    <w:rsid w:val="00F43EFF"/>
    <w:rsid w:val="00F4448B"/>
    <w:rsid w:val="00F46F3C"/>
    <w:rsid w:val="00F51D16"/>
    <w:rsid w:val="00F52C6F"/>
    <w:rsid w:val="00F53301"/>
    <w:rsid w:val="00F53DC9"/>
    <w:rsid w:val="00F56AEE"/>
    <w:rsid w:val="00F65BF0"/>
    <w:rsid w:val="00F6725F"/>
    <w:rsid w:val="00F77E75"/>
    <w:rsid w:val="00F834AE"/>
    <w:rsid w:val="00F874FB"/>
    <w:rsid w:val="00F90DB3"/>
    <w:rsid w:val="00F942BA"/>
    <w:rsid w:val="00F95CDF"/>
    <w:rsid w:val="00FA0690"/>
    <w:rsid w:val="00FA3915"/>
    <w:rsid w:val="00FB0270"/>
    <w:rsid w:val="00FB12DF"/>
    <w:rsid w:val="00FB26BF"/>
    <w:rsid w:val="00FB4832"/>
    <w:rsid w:val="00FC599E"/>
    <w:rsid w:val="00FE0DC0"/>
    <w:rsid w:val="00FE19EE"/>
    <w:rsid w:val="00FF0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416C6"/>
  <w15:chartTrackingRefBased/>
  <w15:docId w15:val="{A989A819-9392-4874-BE61-A13E2B8DB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9EB"/>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B702B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9EB"/>
    <w:pPr>
      <w:tabs>
        <w:tab w:val="center" w:pos="4513"/>
        <w:tab w:val="right" w:pos="9026"/>
      </w:tabs>
    </w:pPr>
  </w:style>
  <w:style w:type="character" w:customStyle="1" w:styleId="HeaderChar">
    <w:name w:val="Header Char"/>
    <w:basedOn w:val="DefaultParagraphFont"/>
    <w:link w:val="Header"/>
    <w:uiPriority w:val="99"/>
    <w:rsid w:val="001D49EB"/>
  </w:style>
  <w:style w:type="paragraph" w:styleId="Footer">
    <w:name w:val="footer"/>
    <w:basedOn w:val="Normal"/>
    <w:link w:val="FooterChar"/>
    <w:uiPriority w:val="99"/>
    <w:unhideWhenUsed/>
    <w:rsid w:val="001D49EB"/>
    <w:pPr>
      <w:tabs>
        <w:tab w:val="center" w:pos="4513"/>
        <w:tab w:val="right" w:pos="9026"/>
      </w:tabs>
    </w:pPr>
  </w:style>
  <w:style w:type="character" w:customStyle="1" w:styleId="FooterChar">
    <w:name w:val="Footer Char"/>
    <w:basedOn w:val="DefaultParagraphFont"/>
    <w:link w:val="Footer"/>
    <w:uiPriority w:val="99"/>
    <w:rsid w:val="001D49EB"/>
  </w:style>
  <w:style w:type="character" w:styleId="Hyperlink">
    <w:name w:val="Hyperlink"/>
    <w:basedOn w:val="DefaultParagraphFont"/>
    <w:uiPriority w:val="99"/>
    <w:unhideWhenUsed/>
    <w:rsid w:val="001D49EB"/>
    <w:rPr>
      <w:color w:val="0563C1" w:themeColor="hyperlink"/>
      <w:u w:val="single"/>
    </w:rPr>
  </w:style>
  <w:style w:type="paragraph" w:styleId="ListParagraph">
    <w:name w:val="List Paragraph"/>
    <w:basedOn w:val="Normal"/>
    <w:uiPriority w:val="34"/>
    <w:qFormat/>
    <w:rsid w:val="001D49EB"/>
    <w:pPr>
      <w:ind w:left="720"/>
      <w:contextualSpacing/>
    </w:pPr>
  </w:style>
  <w:style w:type="table" w:styleId="TableGrid">
    <w:name w:val="Table Grid"/>
    <w:basedOn w:val="TableNormal"/>
    <w:uiPriority w:val="39"/>
    <w:rsid w:val="001D49EB"/>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1272"/>
    <w:rPr>
      <w:color w:val="605E5C"/>
      <w:shd w:val="clear" w:color="auto" w:fill="E1DFDD"/>
    </w:rPr>
  </w:style>
  <w:style w:type="character" w:styleId="Strong">
    <w:name w:val="Strong"/>
    <w:basedOn w:val="DefaultParagraphFont"/>
    <w:uiPriority w:val="22"/>
    <w:qFormat/>
    <w:rsid w:val="002918CC"/>
    <w:rPr>
      <w:b/>
      <w:bCs/>
    </w:rPr>
  </w:style>
  <w:style w:type="character" w:styleId="FollowedHyperlink">
    <w:name w:val="FollowedHyperlink"/>
    <w:basedOn w:val="DefaultParagraphFont"/>
    <w:uiPriority w:val="99"/>
    <w:semiHidden/>
    <w:unhideWhenUsed/>
    <w:rsid w:val="00922DBC"/>
    <w:rPr>
      <w:color w:val="954F72" w:themeColor="followedHyperlink"/>
      <w:u w:val="single"/>
    </w:rPr>
  </w:style>
  <w:style w:type="character" w:customStyle="1" w:styleId="Heading1Char">
    <w:name w:val="Heading 1 Char"/>
    <w:basedOn w:val="DefaultParagraphFont"/>
    <w:link w:val="Heading1"/>
    <w:uiPriority w:val="9"/>
    <w:rsid w:val="00B702BA"/>
    <w:rPr>
      <w:rFonts w:asciiTheme="majorHAnsi" w:eastAsiaTheme="majorEastAsia" w:hAnsiTheme="majorHAnsi" w:cstheme="majorBidi"/>
      <w:color w:val="2F5496" w:themeColor="accent1" w:themeShade="BF"/>
      <w:kern w:val="0"/>
      <w:sz w:val="32"/>
      <w:szCs w:val="32"/>
      <w14:ligatures w14:val="none"/>
    </w:rPr>
  </w:style>
  <w:style w:type="paragraph" w:styleId="TOCHeading">
    <w:name w:val="TOC Heading"/>
    <w:basedOn w:val="Heading1"/>
    <w:next w:val="Normal"/>
    <w:uiPriority w:val="39"/>
    <w:unhideWhenUsed/>
    <w:qFormat/>
    <w:rsid w:val="00B702BA"/>
    <w:pPr>
      <w:spacing w:line="259" w:lineRule="auto"/>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tonegate@thebeercompany.co.uk" TargetMode="External"/><Relationship Id="rId18" Type="http://schemas.openxmlformats.org/officeDocument/2006/relationships/hyperlink" Target="mailto:stonegate@thebeercompany.co.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hebeercompany.co.uk/stonegate-pub-company/" TargetMode="External"/><Relationship Id="rId17" Type="http://schemas.openxmlformats.org/officeDocument/2006/relationships/hyperlink" Target="mailto:stonegate@thebeercompany.co.uk" TargetMode="External"/><Relationship Id="rId2" Type="http://schemas.openxmlformats.org/officeDocument/2006/relationships/numbering" Target="numbering.xml"/><Relationship Id="rId16" Type="http://schemas.openxmlformats.org/officeDocument/2006/relationships/hyperlink" Target="https://www.youtube.com/watch?v=9mMuNGGlxC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eat-british-pubs.co.uk/" TargetMode="External"/><Relationship Id="rId5" Type="http://schemas.openxmlformats.org/officeDocument/2006/relationships/webSettings" Target="webSettings.xml"/><Relationship Id="rId15" Type="http://schemas.openxmlformats.org/officeDocument/2006/relationships/hyperlink" Target="https://youtu.be/3vwA7k662Oo" TargetMode="External"/><Relationship Id="rId10" Type="http://schemas.openxmlformats.org/officeDocument/2006/relationships/hyperlink" Target="https://www.stonegategroup.co.uk/find-your-local/" TargetMode="External"/><Relationship Id="rId19" Type="http://schemas.openxmlformats.org/officeDocument/2006/relationships/hyperlink" Target="mailto:Stonegate@thebeercompany.co.uk" TargetMode="External"/><Relationship Id="rId4" Type="http://schemas.openxmlformats.org/officeDocument/2006/relationships/settings" Target="settings.xml"/><Relationship Id="rId9" Type="http://schemas.openxmlformats.org/officeDocument/2006/relationships/hyperlink" Target="https://thebeercompany.co.uk/audits/" TargetMode="External"/><Relationship Id="rId14" Type="http://schemas.openxmlformats.org/officeDocument/2006/relationships/hyperlink" Target="mailto:Stonegate@thebeercompan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23363-996E-476C-871F-26B442249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717</TotalTime>
  <Pages>17</Pages>
  <Words>4215</Words>
  <Characters>24026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Sharepoint</dc:creator>
  <cp:keywords/>
  <dc:description/>
  <cp:lastModifiedBy>Sharepoint</cp:lastModifiedBy>
  <cp:revision>163</cp:revision>
  <cp:lastPrinted>2026-05-14T10:04:00Z</cp:lastPrinted>
  <dcterms:created xsi:type="dcterms:W3CDTF">2026-05-14T11:50:00Z</dcterms:created>
  <dcterms:modified xsi:type="dcterms:W3CDTF">2026-06-02T10:54:00Z</dcterms:modified>
</cp:coreProperties>
</file>